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" w:tblpY="3181"/>
        <w:bidiVisual/>
        <w:tblW w:w="7008" w:type="dxa"/>
        <w:tblLayout w:type="fixed"/>
        <w:tblLook w:val="01E0" w:firstRow="1" w:lastRow="1" w:firstColumn="1" w:lastColumn="1" w:noHBand="0" w:noVBand="0"/>
      </w:tblPr>
      <w:tblGrid>
        <w:gridCol w:w="2357"/>
        <w:gridCol w:w="2310"/>
        <w:gridCol w:w="31"/>
        <w:gridCol w:w="2310"/>
      </w:tblGrid>
      <w:tr w:rsidR="001F64DA" w:rsidRPr="007E093A" w:rsidTr="001F64DA">
        <w:trPr>
          <w:trHeight w:val="80"/>
        </w:trPr>
        <w:tc>
          <w:tcPr>
            <w:tcW w:w="2357" w:type="dxa"/>
          </w:tcPr>
          <w:p w:rsidR="001F64DA" w:rsidRPr="00E77B00" w:rsidRDefault="001F64DA" w:rsidP="001F64DA">
            <w:pPr>
              <w:pStyle w:val="a9"/>
              <w:spacing w:line="260" w:lineRule="exact"/>
              <w:jc w:val="center"/>
              <w:rPr>
                <w:rFonts w:ascii="Arial" w:hAnsi="Arial" w:cs="Arial"/>
                <w:b/>
                <w:bCs/>
                <w:color w:val="2F5496"/>
                <w:sz w:val="20"/>
                <w:szCs w:val="20"/>
                <w:rtl/>
              </w:rPr>
            </w:pPr>
          </w:p>
        </w:tc>
        <w:tc>
          <w:tcPr>
            <w:tcW w:w="2341" w:type="dxa"/>
            <w:gridSpan w:val="2"/>
          </w:tcPr>
          <w:p w:rsidR="001F64DA" w:rsidRPr="007E093A" w:rsidRDefault="001F64DA" w:rsidP="001F64DA">
            <w:pPr>
              <w:pStyle w:val="a9"/>
              <w:spacing w:line="260" w:lineRule="exact"/>
              <w:jc w:val="right"/>
              <w:rPr>
                <w:rFonts w:ascii="Arial" w:hAnsi="Arial" w:cs="Arial"/>
                <w:b/>
                <w:bCs/>
                <w:color w:val="2F5496"/>
                <w:sz w:val="20"/>
                <w:szCs w:val="20"/>
                <w:rtl/>
              </w:rPr>
            </w:pPr>
          </w:p>
        </w:tc>
        <w:tc>
          <w:tcPr>
            <w:tcW w:w="2310" w:type="dxa"/>
          </w:tcPr>
          <w:p w:rsidR="001F64DA" w:rsidRPr="00703CD8" w:rsidRDefault="001F64DA" w:rsidP="001F64DA">
            <w:pPr>
              <w:tabs>
                <w:tab w:val="center" w:pos="4153"/>
                <w:tab w:val="right" w:pos="8306"/>
              </w:tabs>
              <w:bidi w:val="0"/>
              <w:spacing w:line="260" w:lineRule="exact"/>
              <w:jc w:val="right"/>
              <w:rPr>
                <w:rFonts w:ascii="Times New Roman" w:eastAsia="Arial Unicode MS" w:hAnsi="Times New Roman"/>
                <w:b/>
                <w:bCs/>
                <w:color w:val="2A63A8"/>
                <w:sz w:val="20"/>
                <w:szCs w:val="20"/>
              </w:rPr>
            </w:pPr>
          </w:p>
        </w:tc>
      </w:tr>
      <w:tr w:rsidR="001F64DA" w:rsidRPr="007E093A" w:rsidTr="001F64DA">
        <w:trPr>
          <w:gridAfter w:val="2"/>
          <w:wAfter w:w="2341" w:type="dxa"/>
          <w:trHeight w:val="148"/>
        </w:trPr>
        <w:tc>
          <w:tcPr>
            <w:tcW w:w="2357" w:type="dxa"/>
          </w:tcPr>
          <w:p w:rsidR="001F64DA" w:rsidRPr="000E437E" w:rsidRDefault="001F64DA" w:rsidP="001F64DA">
            <w:pPr>
              <w:tabs>
                <w:tab w:val="center" w:pos="4153"/>
                <w:tab w:val="right" w:pos="8306"/>
              </w:tabs>
              <w:bidi w:val="0"/>
              <w:spacing w:line="260" w:lineRule="exact"/>
              <w:rPr>
                <w:rFonts w:ascii="Arial" w:hAnsi="Arial" w:cs="David"/>
                <w:b/>
                <w:bCs/>
                <w:color w:val="2A63A8"/>
                <w:rtl/>
              </w:rPr>
            </w:pPr>
          </w:p>
        </w:tc>
        <w:tc>
          <w:tcPr>
            <w:tcW w:w="2310" w:type="dxa"/>
          </w:tcPr>
          <w:p w:rsidR="001F64DA" w:rsidRDefault="001F64DA" w:rsidP="001F64DA">
            <w:pPr>
              <w:tabs>
                <w:tab w:val="center" w:pos="4153"/>
                <w:tab w:val="right" w:pos="8306"/>
              </w:tabs>
              <w:bidi w:val="0"/>
              <w:spacing w:line="260" w:lineRule="exact"/>
              <w:jc w:val="right"/>
              <w:rPr>
                <w:rFonts w:ascii="Times New Roman" w:eastAsia="Arial Unicode MS" w:hAnsi="Times New Roman"/>
                <w:b/>
                <w:bCs/>
                <w:color w:val="2A63A8"/>
                <w:sz w:val="20"/>
                <w:szCs w:val="20"/>
              </w:rPr>
            </w:pPr>
          </w:p>
          <w:p w:rsidR="001F64DA" w:rsidRPr="00703CD8" w:rsidRDefault="001F64DA" w:rsidP="001F64DA">
            <w:pPr>
              <w:tabs>
                <w:tab w:val="center" w:pos="4153"/>
                <w:tab w:val="right" w:pos="8306"/>
              </w:tabs>
              <w:bidi w:val="0"/>
              <w:spacing w:line="260" w:lineRule="exact"/>
              <w:jc w:val="right"/>
              <w:rPr>
                <w:rFonts w:ascii="Times New Roman" w:eastAsia="Arial Unicode MS" w:hAnsi="Times New Roman"/>
                <w:b/>
                <w:bCs/>
                <w:color w:val="2A63A8"/>
                <w:sz w:val="20"/>
                <w:szCs w:val="20"/>
              </w:rPr>
            </w:pPr>
          </w:p>
        </w:tc>
      </w:tr>
    </w:tbl>
    <w:p w:rsidR="001F64DA" w:rsidRPr="001F64DA" w:rsidRDefault="001F64DA" w:rsidP="001F64DA">
      <w:pPr>
        <w:spacing w:line="240" w:lineRule="auto"/>
        <w:rPr>
          <w:b/>
          <w:bCs/>
          <w:color w:val="000000" w:themeColor="text1"/>
          <w:sz w:val="24"/>
          <w:szCs w:val="24"/>
          <w:u w:val="single"/>
          <w:rtl/>
        </w:rPr>
      </w:pPr>
    </w:p>
    <w:p w:rsidR="00B92F18" w:rsidRDefault="00B92F18" w:rsidP="00390B6F">
      <w:pPr>
        <w:pStyle w:val="a4"/>
        <w:spacing w:line="240" w:lineRule="auto"/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</w:p>
    <w:p w:rsidR="00390B6F" w:rsidRDefault="00390B6F" w:rsidP="00390B6F">
      <w:pPr>
        <w:pStyle w:val="a4"/>
        <w:spacing w:line="240" w:lineRule="auto"/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390B6F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דו"ח תחקיר אירוע חריג</w:t>
      </w:r>
      <w:r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 בנושא </w:t>
      </w:r>
      <w:r w:rsidRPr="00390B6F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....</w:t>
      </w:r>
    </w:p>
    <w:p w:rsidR="00390B6F" w:rsidRPr="00390B6F" w:rsidRDefault="00390B6F" w:rsidP="00390B6F">
      <w:pPr>
        <w:pStyle w:val="a4"/>
        <w:spacing w:line="240" w:lineRule="auto"/>
        <w:ind w:left="360"/>
        <w:rPr>
          <w:color w:val="7F7F7F" w:themeColor="text1" w:themeTint="80"/>
          <w:sz w:val="18"/>
          <w:szCs w:val="18"/>
        </w:rPr>
      </w:pPr>
    </w:p>
    <w:p w:rsidR="002B0858" w:rsidRPr="00565E17" w:rsidRDefault="00565E17" w:rsidP="00B11ED5">
      <w:pPr>
        <w:pStyle w:val="a4"/>
        <w:numPr>
          <w:ilvl w:val="0"/>
          <w:numId w:val="19"/>
        </w:numPr>
        <w:spacing w:line="240" w:lineRule="auto"/>
        <w:ind w:left="-199" w:hanging="284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565E17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כללי</w:t>
      </w:r>
    </w:p>
    <w:tbl>
      <w:tblPr>
        <w:bidiVisual/>
        <w:tblW w:w="4977" w:type="pct"/>
        <w:tblCellSpacing w:w="2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85"/>
        <w:gridCol w:w="6367"/>
      </w:tblGrid>
      <w:tr w:rsidR="00F32990" w:rsidRPr="00EB04AD" w:rsidTr="00565E17">
        <w:trPr>
          <w:tblCellSpacing w:w="20" w:type="dxa"/>
        </w:trPr>
        <w:tc>
          <w:tcPr>
            <w:tcW w:w="1106" w:type="pct"/>
            <w:shd w:val="clear" w:color="auto" w:fill="auto"/>
          </w:tcPr>
          <w:p w:rsidR="00F32990" w:rsidRPr="00440583" w:rsidRDefault="00F32990" w:rsidP="00C115DB">
            <w:pPr>
              <w:rPr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תאריך האירוע</w:t>
            </w:r>
          </w:p>
        </w:tc>
        <w:tc>
          <w:tcPr>
            <w:tcW w:w="3824" w:type="pct"/>
            <w:shd w:val="clear" w:color="auto" w:fill="auto"/>
          </w:tcPr>
          <w:p w:rsidR="00F32990" w:rsidRPr="00EB04AD" w:rsidRDefault="00F32990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565E17">
        <w:trPr>
          <w:tblCellSpacing w:w="20" w:type="dxa"/>
        </w:trPr>
        <w:tc>
          <w:tcPr>
            <w:tcW w:w="1106" w:type="pct"/>
            <w:shd w:val="clear" w:color="auto" w:fill="auto"/>
          </w:tcPr>
          <w:p w:rsidR="00565E17" w:rsidRPr="00440583" w:rsidRDefault="00565E17" w:rsidP="00C115DB">
            <w:pPr>
              <w:rPr>
                <w:color w:val="000000" w:themeColor="text1"/>
                <w:sz w:val="18"/>
                <w:szCs w:val="18"/>
                <w:rtl/>
              </w:rPr>
            </w:pPr>
            <w:r w:rsidRPr="00440583">
              <w:rPr>
                <w:rFonts w:hint="cs"/>
                <w:color w:val="000000" w:themeColor="text1"/>
                <w:sz w:val="18"/>
                <w:szCs w:val="18"/>
                <w:rtl/>
              </w:rPr>
              <w:t>תאריך ביצוע התחקיר</w:t>
            </w:r>
          </w:p>
        </w:tc>
        <w:tc>
          <w:tcPr>
            <w:tcW w:w="3824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  <w:r w:rsidRPr="00EB04AD">
              <w:rPr>
                <w:rFonts w:cs="David" w:hint="cs"/>
                <w:rtl/>
              </w:rPr>
              <w:t xml:space="preserve"> {....</w:t>
            </w:r>
            <w:bookmarkStart w:id="0" w:name="_GoBack"/>
            <w:bookmarkEnd w:id="0"/>
            <w:r w:rsidRPr="00EB04AD">
              <w:rPr>
                <w:rFonts w:cs="David" w:hint="cs"/>
                <w:rtl/>
              </w:rPr>
              <w:t xml:space="preserve">..................................................................................................}               </w:t>
            </w:r>
          </w:p>
        </w:tc>
      </w:tr>
      <w:tr w:rsidR="00565E17" w:rsidTr="00565E17">
        <w:trPr>
          <w:tblCellSpacing w:w="20" w:type="dxa"/>
        </w:trPr>
        <w:tc>
          <w:tcPr>
            <w:tcW w:w="1106" w:type="pct"/>
            <w:shd w:val="clear" w:color="auto" w:fill="auto"/>
          </w:tcPr>
          <w:p w:rsidR="00565E17" w:rsidRPr="00440583" w:rsidRDefault="00565E17" w:rsidP="00C115DB">
            <w:pPr>
              <w:rPr>
                <w:color w:val="000000" w:themeColor="text1"/>
                <w:sz w:val="18"/>
                <w:szCs w:val="18"/>
                <w:rtl/>
              </w:rPr>
            </w:pPr>
            <w:r w:rsidRPr="00440583">
              <w:rPr>
                <w:rFonts w:hint="cs"/>
                <w:color w:val="000000" w:themeColor="text1"/>
                <w:sz w:val="18"/>
                <w:szCs w:val="18"/>
                <w:rtl/>
              </w:rPr>
              <w:t>מנהל התחקיר</w:t>
            </w:r>
          </w:p>
        </w:tc>
        <w:tc>
          <w:tcPr>
            <w:tcW w:w="3824" w:type="pct"/>
            <w:shd w:val="clear" w:color="auto" w:fill="auto"/>
          </w:tcPr>
          <w:p w:rsidR="00565E17" w:rsidRDefault="00565E17" w:rsidP="00C115DB"/>
        </w:tc>
      </w:tr>
      <w:tr w:rsidR="00565E17" w:rsidTr="00565E17">
        <w:trPr>
          <w:tblCellSpacing w:w="20" w:type="dxa"/>
        </w:trPr>
        <w:tc>
          <w:tcPr>
            <w:tcW w:w="1106" w:type="pct"/>
            <w:shd w:val="clear" w:color="auto" w:fill="auto"/>
          </w:tcPr>
          <w:p w:rsidR="00565E17" w:rsidRPr="00440583" w:rsidRDefault="00565E17" w:rsidP="00C115DB">
            <w:pPr>
              <w:rPr>
                <w:color w:val="000000" w:themeColor="text1"/>
                <w:sz w:val="18"/>
                <w:szCs w:val="18"/>
                <w:rtl/>
              </w:rPr>
            </w:pPr>
            <w:r w:rsidRPr="00440583">
              <w:rPr>
                <w:rFonts w:hint="cs"/>
                <w:color w:val="000000" w:themeColor="text1"/>
                <w:sz w:val="18"/>
                <w:szCs w:val="18"/>
                <w:rtl/>
              </w:rPr>
              <w:t>משתתפים בתחקיר</w:t>
            </w:r>
          </w:p>
        </w:tc>
        <w:tc>
          <w:tcPr>
            <w:tcW w:w="3824" w:type="pct"/>
            <w:shd w:val="clear" w:color="auto" w:fill="auto"/>
          </w:tcPr>
          <w:p w:rsidR="00565E17" w:rsidRDefault="00565E17" w:rsidP="00C115DB"/>
        </w:tc>
      </w:tr>
      <w:tr w:rsidR="00565E17" w:rsidRPr="00EB04AD" w:rsidTr="00565E17">
        <w:trPr>
          <w:tblCellSpacing w:w="20" w:type="dxa"/>
        </w:trPr>
        <w:tc>
          <w:tcPr>
            <w:tcW w:w="1106" w:type="pct"/>
            <w:shd w:val="clear" w:color="auto" w:fill="auto"/>
          </w:tcPr>
          <w:p w:rsidR="00565E17" w:rsidRPr="00440583" w:rsidRDefault="00565E17" w:rsidP="00C115DB">
            <w:pPr>
              <w:rPr>
                <w:color w:val="000000" w:themeColor="text1"/>
                <w:sz w:val="18"/>
                <w:szCs w:val="18"/>
                <w:rtl/>
              </w:rPr>
            </w:pPr>
            <w:r w:rsidRPr="00440583">
              <w:rPr>
                <w:rFonts w:hint="cs"/>
                <w:color w:val="000000" w:themeColor="text1"/>
                <w:sz w:val="18"/>
                <w:szCs w:val="18"/>
                <w:rtl/>
              </w:rPr>
              <w:t>חומר עליו התבסס התחקיר</w:t>
            </w:r>
          </w:p>
        </w:tc>
        <w:tc>
          <w:tcPr>
            <w:tcW w:w="3824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</w:tbl>
    <w:p w:rsidR="00565E17" w:rsidRDefault="00565E17" w:rsidP="00565E17">
      <w:pPr>
        <w:pStyle w:val="a4"/>
        <w:spacing w:line="240" w:lineRule="auto"/>
        <w:ind w:left="360"/>
        <w:rPr>
          <w:b/>
          <w:bCs/>
          <w:color w:val="000000" w:themeColor="text1"/>
          <w:sz w:val="24"/>
          <w:szCs w:val="24"/>
          <w:u w:val="single"/>
        </w:rPr>
      </w:pPr>
    </w:p>
    <w:p w:rsidR="00565E17" w:rsidRDefault="00565E17" w:rsidP="00565E17">
      <w:pPr>
        <w:pStyle w:val="a4"/>
        <w:spacing w:line="240" w:lineRule="auto"/>
        <w:ind w:left="360"/>
        <w:rPr>
          <w:b/>
          <w:bCs/>
          <w:color w:val="000000" w:themeColor="text1"/>
          <w:sz w:val="24"/>
          <w:szCs w:val="24"/>
          <w:u w:val="single"/>
        </w:rPr>
      </w:pPr>
    </w:p>
    <w:p w:rsidR="0088620F" w:rsidRPr="00565E17" w:rsidRDefault="0088620F" w:rsidP="00B11ED5">
      <w:pPr>
        <w:pStyle w:val="a4"/>
        <w:numPr>
          <w:ilvl w:val="0"/>
          <w:numId w:val="19"/>
        </w:numPr>
        <w:spacing w:line="240" w:lineRule="auto"/>
        <w:ind w:left="-199" w:hanging="284"/>
        <w:rPr>
          <w:b/>
          <w:bCs/>
          <w:color w:val="000000" w:themeColor="text1"/>
          <w:sz w:val="24"/>
          <w:szCs w:val="24"/>
          <w:u w:val="single"/>
        </w:rPr>
      </w:pPr>
      <w:r w:rsidRPr="00565E17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תיאור האירוע </w:t>
      </w:r>
    </w:p>
    <w:p w:rsidR="00010186" w:rsidRPr="00010186" w:rsidRDefault="00794499" w:rsidP="00B83EE8">
      <w:pPr>
        <w:pStyle w:val="a4"/>
        <w:spacing w:line="240" w:lineRule="auto"/>
        <w:ind w:left="-199"/>
        <w:rPr>
          <w:color w:val="7F7F7F" w:themeColor="text1" w:themeTint="80"/>
          <w:sz w:val="18"/>
          <w:szCs w:val="18"/>
          <w:rtl/>
        </w:rPr>
      </w:pPr>
      <w:r>
        <w:rPr>
          <w:rFonts w:hint="cs"/>
          <w:color w:val="7F7F7F" w:themeColor="text1" w:themeTint="80"/>
          <w:sz w:val="18"/>
          <w:szCs w:val="18"/>
          <w:rtl/>
        </w:rPr>
        <w:t xml:space="preserve">תארו </w:t>
      </w:r>
      <w:r w:rsidR="00C95C7F">
        <w:rPr>
          <w:rFonts w:hint="cs"/>
          <w:color w:val="7F7F7F" w:themeColor="text1" w:themeTint="80"/>
          <w:sz w:val="18"/>
          <w:szCs w:val="18"/>
          <w:rtl/>
        </w:rPr>
        <w:t xml:space="preserve"> את האירוע</w:t>
      </w:r>
      <w:r w:rsidR="00010186" w:rsidRPr="00010186">
        <w:rPr>
          <w:rFonts w:hint="cs"/>
          <w:color w:val="7F7F7F" w:themeColor="text1" w:themeTint="80"/>
          <w:sz w:val="18"/>
          <w:szCs w:val="18"/>
          <w:rtl/>
        </w:rPr>
        <w:t xml:space="preserve"> באופן תמציתי </w:t>
      </w:r>
      <w:r w:rsidR="004A31AE">
        <w:rPr>
          <w:rFonts w:hint="cs"/>
          <w:color w:val="7F7F7F" w:themeColor="text1" w:themeTint="80"/>
          <w:sz w:val="18"/>
          <w:szCs w:val="18"/>
          <w:rtl/>
        </w:rPr>
        <w:t xml:space="preserve">תאריך , שעה , מקום , הקשר כללי  הדגש את החריגות שבאירוע . </w:t>
      </w:r>
      <w:r w:rsidR="0000469D">
        <w:rPr>
          <w:rFonts w:hint="cs"/>
          <w:color w:val="7F7F7F" w:themeColor="text1" w:themeTint="80"/>
          <w:sz w:val="18"/>
          <w:szCs w:val="18"/>
          <w:rtl/>
        </w:rPr>
        <w:t xml:space="preserve">יש לסיים </w:t>
      </w:r>
      <w:r w:rsidR="00B83EE8">
        <w:rPr>
          <w:rFonts w:hint="cs"/>
          <w:color w:val="7F7F7F" w:themeColor="text1" w:themeTint="80"/>
          <w:sz w:val="18"/>
          <w:szCs w:val="18"/>
          <w:rtl/>
        </w:rPr>
        <w:t>ב</w:t>
      </w:r>
      <w:r w:rsidR="0000469D">
        <w:rPr>
          <w:rFonts w:hint="cs"/>
          <w:color w:val="7F7F7F" w:themeColor="text1" w:themeTint="80"/>
          <w:sz w:val="18"/>
          <w:szCs w:val="18"/>
          <w:rtl/>
        </w:rPr>
        <w:t>תוצאות האירוע</w:t>
      </w:r>
      <w:r w:rsidR="00B83EE8">
        <w:rPr>
          <w:rFonts w:hint="cs"/>
          <w:color w:val="7F7F7F" w:themeColor="text1" w:themeTint="80"/>
          <w:sz w:val="18"/>
          <w:szCs w:val="18"/>
          <w:rtl/>
        </w:rPr>
        <w:t xml:space="preserve"> .</w:t>
      </w:r>
      <w:r w:rsidR="0000469D">
        <w:rPr>
          <w:rFonts w:hint="cs"/>
          <w:color w:val="7F7F7F" w:themeColor="text1" w:themeTint="80"/>
          <w:sz w:val="18"/>
          <w:szCs w:val="18"/>
          <w:rtl/>
        </w:rPr>
        <w:t xml:space="preserve"> </w:t>
      </w:r>
    </w:p>
    <w:tbl>
      <w:tblPr>
        <w:bidiVisual/>
        <w:tblW w:w="4954" w:type="pct"/>
        <w:tblCellSpacing w:w="20" w:type="dxa"/>
        <w:tblInd w:w="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214"/>
      </w:tblGrid>
      <w:tr w:rsidR="00390B6F" w:rsidRPr="00EB04AD" w:rsidTr="00390B6F">
        <w:trPr>
          <w:tblCellSpacing w:w="20" w:type="dxa"/>
        </w:trPr>
        <w:tc>
          <w:tcPr>
            <w:tcW w:w="4953" w:type="pct"/>
            <w:shd w:val="clear" w:color="auto" w:fill="auto"/>
          </w:tcPr>
          <w:p w:rsidR="00390B6F" w:rsidRDefault="00390B6F" w:rsidP="00C115DB">
            <w:pPr>
              <w:rPr>
                <w:rFonts w:cs="David"/>
                <w:rtl/>
              </w:rPr>
            </w:pPr>
          </w:p>
          <w:p w:rsidR="00390B6F" w:rsidRPr="00EB04AD" w:rsidRDefault="00390B6F" w:rsidP="00C115DB">
            <w:pPr>
              <w:rPr>
                <w:rFonts w:cs="David"/>
                <w:rtl/>
              </w:rPr>
            </w:pPr>
          </w:p>
        </w:tc>
      </w:tr>
    </w:tbl>
    <w:p w:rsidR="00F40B75" w:rsidRDefault="00F40B75" w:rsidP="00390B6F">
      <w:pPr>
        <w:rPr>
          <w:color w:val="7F7F7F" w:themeColor="text1" w:themeTint="80"/>
          <w:sz w:val="18"/>
          <w:szCs w:val="18"/>
          <w:rtl/>
        </w:rPr>
      </w:pPr>
    </w:p>
    <w:p w:rsidR="001F64DA" w:rsidRDefault="001F64DA" w:rsidP="00390B6F">
      <w:pPr>
        <w:rPr>
          <w:color w:val="7F7F7F" w:themeColor="text1" w:themeTint="80"/>
          <w:sz w:val="18"/>
          <w:szCs w:val="18"/>
          <w:rtl/>
        </w:rPr>
      </w:pPr>
    </w:p>
    <w:p w:rsidR="001F64DA" w:rsidRPr="00390B6F" w:rsidRDefault="001F64DA" w:rsidP="00390B6F">
      <w:pPr>
        <w:rPr>
          <w:color w:val="7F7F7F" w:themeColor="text1" w:themeTint="80"/>
          <w:sz w:val="18"/>
          <w:szCs w:val="18"/>
        </w:rPr>
      </w:pPr>
    </w:p>
    <w:p w:rsidR="0000469D" w:rsidRDefault="0000469D" w:rsidP="00B11ED5">
      <w:pPr>
        <w:pStyle w:val="a4"/>
        <w:numPr>
          <w:ilvl w:val="0"/>
          <w:numId w:val="19"/>
        </w:numPr>
        <w:ind w:left="-199" w:hanging="284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מיקוד התחקיר </w:t>
      </w:r>
      <w:r w:rsidRPr="0000469D">
        <w:rPr>
          <w:rFonts w:hint="cs"/>
          <w:sz w:val="24"/>
          <w:szCs w:val="24"/>
          <w:rtl/>
        </w:rPr>
        <w:t>: שאלת התחקיר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00469D" w:rsidRDefault="0000469D" w:rsidP="00B83EE8">
      <w:pPr>
        <w:pStyle w:val="a4"/>
        <w:spacing w:line="240" w:lineRule="auto"/>
        <w:ind w:left="360" w:hanging="559"/>
        <w:rPr>
          <w:color w:val="7F7F7F" w:themeColor="text1" w:themeTint="80"/>
          <w:sz w:val="18"/>
          <w:szCs w:val="18"/>
          <w:rtl/>
        </w:rPr>
      </w:pPr>
      <w:r>
        <w:rPr>
          <w:rFonts w:hint="cs"/>
          <w:color w:val="7F7F7F" w:themeColor="text1" w:themeTint="80"/>
          <w:sz w:val="18"/>
          <w:szCs w:val="18"/>
          <w:rtl/>
        </w:rPr>
        <w:t>נסחו את שאלת  התחקיר של האירוע המתוחקר , אך קרה ש....</w:t>
      </w:r>
      <w:r w:rsidR="007448DC">
        <w:rPr>
          <w:rFonts w:hint="cs"/>
          <w:color w:val="7F7F7F" w:themeColor="text1" w:themeTint="80"/>
          <w:sz w:val="18"/>
          <w:szCs w:val="18"/>
          <w:rtl/>
        </w:rPr>
        <w:t xml:space="preserve"> על הניסוח להיות ספציפי </w:t>
      </w:r>
      <w:r w:rsidR="00B83EE8">
        <w:rPr>
          <w:rFonts w:hint="cs"/>
          <w:color w:val="7F7F7F" w:themeColor="text1" w:themeTint="80"/>
          <w:sz w:val="18"/>
          <w:szCs w:val="18"/>
          <w:rtl/>
        </w:rPr>
        <w:t xml:space="preserve">ומוכוון </w:t>
      </w:r>
      <w:r w:rsidR="007448DC">
        <w:rPr>
          <w:rFonts w:hint="cs"/>
          <w:color w:val="7F7F7F" w:themeColor="text1" w:themeTint="80"/>
          <w:sz w:val="18"/>
          <w:szCs w:val="18"/>
          <w:rtl/>
        </w:rPr>
        <w:t>לתוצאות האירוע.</w:t>
      </w:r>
    </w:p>
    <w:tbl>
      <w:tblPr>
        <w:bidiVisual/>
        <w:tblW w:w="4954" w:type="pct"/>
        <w:tblCellSpacing w:w="20" w:type="dxa"/>
        <w:tblInd w:w="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214"/>
      </w:tblGrid>
      <w:tr w:rsidR="00390B6F" w:rsidRPr="00EB04AD" w:rsidTr="00C115DB">
        <w:trPr>
          <w:tblCellSpacing w:w="20" w:type="dxa"/>
        </w:trPr>
        <w:tc>
          <w:tcPr>
            <w:tcW w:w="4953" w:type="pct"/>
            <w:shd w:val="clear" w:color="auto" w:fill="auto"/>
          </w:tcPr>
          <w:p w:rsidR="00390B6F" w:rsidRDefault="00390B6F" w:rsidP="00C115DB">
            <w:pPr>
              <w:rPr>
                <w:rFonts w:cs="David"/>
                <w:rtl/>
              </w:rPr>
            </w:pPr>
          </w:p>
          <w:p w:rsidR="00B11ED5" w:rsidRPr="00EB04AD" w:rsidRDefault="00B11ED5" w:rsidP="00C115DB">
            <w:pPr>
              <w:rPr>
                <w:rFonts w:cs="David"/>
                <w:rtl/>
              </w:rPr>
            </w:pPr>
          </w:p>
        </w:tc>
      </w:tr>
    </w:tbl>
    <w:p w:rsidR="00B11ED5" w:rsidRDefault="00B11ED5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Default="001F64DA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Default="001F64DA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Default="001F64DA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Default="001F64DA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Default="001F64DA" w:rsidP="001F64DA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:rsidR="001F64DA" w:rsidRPr="001F64DA" w:rsidRDefault="001F64DA" w:rsidP="001F64DA">
      <w:pPr>
        <w:spacing w:line="240" w:lineRule="auto"/>
        <w:rPr>
          <w:b/>
          <w:bCs/>
          <w:sz w:val="24"/>
          <w:szCs w:val="24"/>
          <w:u w:val="single"/>
        </w:rPr>
      </w:pPr>
    </w:p>
    <w:p w:rsidR="00B83EE8" w:rsidRDefault="00565E17" w:rsidP="00B83EE8">
      <w:pPr>
        <w:pStyle w:val="a4"/>
        <w:numPr>
          <w:ilvl w:val="0"/>
          <w:numId w:val="19"/>
        </w:numPr>
        <w:spacing w:line="240" w:lineRule="auto"/>
        <w:ind w:left="-199" w:hanging="284"/>
        <w:rPr>
          <w:b/>
          <w:bCs/>
          <w:sz w:val="24"/>
          <w:szCs w:val="24"/>
          <w:u w:val="single"/>
        </w:rPr>
      </w:pPr>
      <w:r w:rsidRPr="00565E17">
        <w:rPr>
          <w:rFonts w:hint="cs"/>
          <w:b/>
          <w:bCs/>
          <w:sz w:val="24"/>
          <w:szCs w:val="24"/>
          <w:u w:val="single"/>
          <w:rtl/>
        </w:rPr>
        <w:t>ממצאים</w:t>
      </w:r>
    </w:p>
    <w:p w:rsidR="001F64DA" w:rsidRPr="001F64DA" w:rsidRDefault="001F64DA" w:rsidP="001F64DA">
      <w:pPr>
        <w:spacing w:line="240" w:lineRule="auto"/>
        <w:rPr>
          <w:b/>
          <w:bCs/>
          <w:sz w:val="24"/>
          <w:szCs w:val="24"/>
          <w:u w:val="single"/>
        </w:rPr>
      </w:pPr>
    </w:p>
    <w:p w:rsidR="00B83EE8" w:rsidRPr="006454FC" w:rsidRDefault="00B83EE8" w:rsidP="006454FC">
      <w:pPr>
        <w:pStyle w:val="a4"/>
        <w:spacing w:line="240" w:lineRule="auto"/>
        <w:ind w:left="-199"/>
        <w:rPr>
          <w:b/>
          <w:bCs/>
          <w:sz w:val="24"/>
          <w:szCs w:val="24"/>
          <w:u w:val="single"/>
        </w:rPr>
      </w:pPr>
      <w:r>
        <w:rPr>
          <w:rFonts w:hint="cs"/>
          <w:color w:val="7F7F7F" w:themeColor="text1" w:themeTint="80"/>
          <w:sz w:val="18"/>
          <w:szCs w:val="18"/>
          <w:rtl/>
        </w:rPr>
        <w:t>בפרק זה יש לנסח את העובדות הרלבנטיו</w:t>
      </w:r>
      <w:r>
        <w:rPr>
          <w:rFonts w:hint="eastAsia"/>
          <w:color w:val="7F7F7F" w:themeColor="text1" w:themeTint="80"/>
          <w:sz w:val="18"/>
          <w:szCs w:val="18"/>
          <w:rtl/>
        </w:rPr>
        <w:t>ת</w:t>
      </w:r>
      <w:r>
        <w:rPr>
          <w:rFonts w:hint="cs"/>
          <w:color w:val="7F7F7F" w:themeColor="text1" w:themeTint="80"/>
          <w:sz w:val="18"/>
          <w:szCs w:val="18"/>
          <w:rtl/>
        </w:rPr>
        <w:t xml:space="preserve"> של האירוע </w:t>
      </w:r>
    </w:p>
    <w:tbl>
      <w:tblPr>
        <w:bidiVisual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179"/>
        <w:gridCol w:w="7111"/>
      </w:tblGrid>
      <w:tr w:rsidR="00565E17" w:rsidRPr="00EB04AD" w:rsidTr="00565E17">
        <w:trPr>
          <w:tblCellSpacing w:w="20" w:type="dxa"/>
        </w:trPr>
        <w:tc>
          <w:tcPr>
            <w:tcW w:w="4954" w:type="pct"/>
            <w:gridSpan w:val="2"/>
            <w:shd w:val="clear" w:color="auto" w:fill="auto"/>
          </w:tcPr>
          <w:p w:rsidR="00565E17" w:rsidRPr="00B11ED5" w:rsidRDefault="00565E17" w:rsidP="00565E17">
            <w:pPr>
              <w:spacing w:after="0" w:line="24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B11ED5">
              <w:rPr>
                <w:rFonts w:hint="cs"/>
                <w:b/>
                <w:bCs/>
                <w:sz w:val="24"/>
                <w:szCs w:val="24"/>
                <w:rtl/>
              </w:rPr>
              <w:t xml:space="preserve">ממצאי רקע: </w:t>
            </w:r>
            <w:r w:rsidRPr="00B11ED5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ממצאים אשר מתארים את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'</w:t>
            </w:r>
            <w:r w:rsidRPr="00B11ED5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תמונת הפתיחה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'</w:t>
            </w:r>
            <w:r w:rsidRPr="00B11ED5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של האירוע והם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מהווים </w:t>
            </w:r>
            <w:r w:rsidRPr="00B11ED5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תנאי להבנת ה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רצף הכרונולוגי של </w:t>
            </w:r>
            <w:r w:rsidRPr="00B11ED5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אירוע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. כגון היסטוריה רפואית של מטופל , מצב המשמרת , ניסיון המטפל וכו'  ניתן להיעזר בתמונות להמחשה.</w:t>
            </w:r>
          </w:p>
        </w:tc>
      </w:tr>
      <w:tr w:rsidR="00565E17" w:rsidRPr="00EB04AD" w:rsidTr="00390B6F">
        <w:trPr>
          <w:tblCellSpacing w:w="20" w:type="dxa"/>
        </w:trPr>
        <w:tc>
          <w:tcPr>
            <w:tcW w:w="679" w:type="pct"/>
            <w:shd w:val="clear" w:color="auto" w:fill="auto"/>
          </w:tcPr>
          <w:p w:rsidR="00565E17" w:rsidRPr="00440583" w:rsidRDefault="00565E17" w:rsidP="00565E17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1</w:t>
            </w:r>
          </w:p>
        </w:tc>
        <w:tc>
          <w:tcPr>
            <w:tcW w:w="4251" w:type="pct"/>
            <w:shd w:val="clear" w:color="auto" w:fill="auto"/>
          </w:tcPr>
          <w:p w:rsidR="00565E17" w:rsidRPr="00B11ED5" w:rsidRDefault="00565E17" w:rsidP="00C115DB">
            <w:pPr>
              <w:rPr>
                <w:rFonts w:cs="David"/>
                <w:rtl/>
              </w:rPr>
            </w:pPr>
            <w:r w:rsidRPr="00B11ED5">
              <w:rPr>
                <w:rFonts w:cs="David" w:hint="cs"/>
                <w:rtl/>
              </w:rPr>
              <w:t xml:space="preserve"> {....................................................................................................................}               </w:t>
            </w:r>
          </w:p>
        </w:tc>
      </w:tr>
      <w:tr w:rsidR="00565E17" w:rsidRPr="00EB04AD" w:rsidTr="00390B6F">
        <w:trPr>
          <w:tblCellSpacing w:w="20" w:type="dxa"/>
        </w:trPr>
        <w:tc>
          <w:tcPr>
            <w:tcW w:w="679" w:type="pct"/>
            <w:shd w:val="clear" w:color="auto" w:fill="auto"/>
          </w:tcPr>
          <w:p w:rsidR="00565E17" w:rsidRPr="00440583" w:rsidRDefault="00565E17" w:rsidP="00565E17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2</w:t>
            </w:r>
          </w:p>
        </w:tc>
        <w:tc>
          <w:tcPr>
            <w:tcW w:w="4251" w:type="pct"/>
            <w:shd w:val="clear" w:color="auto" w:fill="auto"/>
          </w:tcPr>
          <w:p w:rsidR="00565E17" w:rsidRPr="00B11ED5" w:rsidRDefault="00565E17" w:rsidP="00C115DB"/>
        </w:tc>
      </w:tr>
      <w:tr w:rsidR="00565E17" w:rsidRPr="00EB04AD" w:rsidTr="00390B6F">
        <w:trPr>
          <w:tblCellSpacing w:w="20" w:type="dxa"/>
        </w:trPr>
        <w:tc>
          <w:tcPr>
            <w:tcW w:w="679" w:type="pct"/>
            <w:shd w:val="clear" w:color="auto" w:fill="auto"/>
          </w:tcPr>
          <w:p w:rsidR="00565E17" w:rsidRPr="00440583" w:rsidRDefault="00565E17" w:rsidP="00565E17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3</w:t>
            </w:r>
          </w:p>
        </w:tc>
        <w:tc>
          <w:tcPr>
            <w:tcW w:w="4251" w:type="pct"/>
            <w:shd w:val="clear" w:color="auto" w:fill="auto"/>
          </w:tcPr>
          <w:p w:rsidR="00565E17" w:rsidRPr="00B11ED5" w:rsidRDefault="00565E17" w:rsidP="00C115DB"/>
        </w:tc>
      </w:tr>
      <w:tr w:rsidR="00390B6F" w:rsidRPr="00EB04AD" w:rsidTr="00390B6F">
        <w:trPr>
          <w:tblCellSpacing w:w="20" w:type="dxa"/>
        </w:trPr>
        <w:tc>
          <w:tcPr>
            <w:tcW w:w="679" w:type="pct"/>
            <w:shd w:val="clear" w:color="auto" w:fill="auto"/>
          </w:tcPr>
          <w:p w:rsidR="00390B6F" w:rsidRPr="00440583" w:rsidRDefault="00390B6F" w:rsidP="00565E17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4</w:t>
            </w:r>
          </w:p>
        </w:tc>
        <w:tc>
          <w:tcPr>
            <w:tcW w:w="4251" w:type="pct"/>
            <w:shd w:val="clear" w:color="auto" w:fill="auto"/>
          </w:tcPr>
          <w:p w:rsidR="00390B6F" w:rsidRPr="00B11ED5" w:rsidRDefault="00390B6F" w:rsidP="00C115DB">
            <w:pPr>
              <w:rPr>
                <w:rFonts w:cs="David"/>
                <w:rtl/>
              </w:rPr>
            </w:pPr>
          </w:p>
        </w:tc>
      </w:tr>
      <w:tr w:rsidR="00390B6F" w:rsidRPr="00EB04AD" w:rsidTr="00390B6F">
        <w:trPr>
          <w:tblCellSpacing w:w="20" w:type="dxa"/>
        </w:trPr>
        <w:tc>
          <w:tcPr>
            <w:tcW w:w="679" w:type="pct"/>
            <w:shd w:val="clear" w:color="auto" w:fill="auto"/>
          </w:tcPr>
          <w:p w:rsidR="00390B6F" w:rsidRPr="00440583" w:rsidRDefault="00390B6F" w:rsidP="00565E17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5</w:t>
            </w:r>
          </w:p>
        </w:tc>
        <w:tc>
          <w:tcPr>
            <w:tcW w:w="4251" w:type="pct"/>
            <w:shd w:val="clear" w:color="auto" w:fill="auto"/>
          </w:tcPr>
          <w:p w:rsidR="00390B6F" w:rsidRPr="00B11ED5" w:rsidRDefault="00390B6F" w:rsidP="00C115DB">
            <w:pPr>
              <w:rPr>
                <w:rFonts w:cs="David"/>
                <w:rtl/>
              </w:rPr>
            </w:pPr>
          </w:p>
        </w:tc>
      </w:tr>
    </w:tbl>
    <w:p w:rsidR="00565E17" w:rsidRDefault="00565E17" w:rsidP="00565E17">
      <w:pPr>
        <w:rPr>
          <w:rFonts w:cs="David"/>
          <w:b/>
          <w:bCs/>
          <w:u w:val="single"/>
          <w:rtl/>
        </w:rPr>
      </w:pPr>
    </w:p>
    <w:p w:rsidR="00565E17" w:rsidRDefault="00565E17" w:rsidP="00565E17">
      <w:pPr>
        <w:rPr>
          <w:rFonts w:cs="David"/>
          <w:b/>
          <w:bCs/>
          <w:u w:val="single"/>
          <w:rtl/>
        </w:rPr>
      </w:pPr>
    </w:p>
    <w:p w:rsidR="00565E17" w:rsidRDefault="00565E17" w:rsidP="00565E17">
      <w:pPr>
        <w:rPr>
          <w:rFonts w:cs="David"/>
          <w:b/>
          <w:bCs/>
          <w:u w:val="single"/>
          <w:rtl/>
        </w:rPr>
      </w:pPr>
    </w:p>
    <w:tbl>
      <w:tblPr>
        <w:bidiVisual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6"/>
        <w:gridCol w:w="7264"/>
      </w:tblGrid>
      <w:tr w:rsidR="00565E17" w:rsidRPr="00EB04AD" w:rsidTr="00C115DB">
        <w:trPr>
          <w:tblCellSpacing w:w="20" w:type="dxa"/>
        </w:trPr>
        <w:tc>
          <w:tcPr>
            <w:tcW w:w="4963" w:type="pct"/>
            <w:gridSpan w:val="2"/>
            <w:shd w:val="clear" w:color="auto" w:fill="auto"/>
          </w:tcPr>
          <w:p w:rsidR="00565E17" w:rsidRPr="00EB04AD" w:rsidRDefault="00565E17" w:rsidP="00565E17">
            <w:pPr>
              <w:spacing w:after="0" w:line="240" w:lineRule="auto"/>
              <w:rPr>
                <w:rFonts w:cs="David"/>
                <w:b/>
                <w:bCs/>
                <w:u w:val="single"/>
                <w:rtl/>
              </w:rPr>
            </w:pPr>
            <w:r w:rsidRPr="00E10FD2">
              <w:rPr>
                <w:rFonts w:hint="cs"/>
                <w:b/>
                <w:bCs/>
                <w:sz w:val="24"/>
                <w:szCs w:val="24"/>
                <w:rtl/>
              </w:rPr>
              <w:t>ממצאים כרונולוגיים:</w:t>
            </w:r>
            <w:r w:rsidRPr="00EB04AD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565E17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רצף ההתרחשויות באירוע ע"פ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ציר הזמן או סדר התרחשותן , במסגרת התיחום של האירוע . התיאור יהיה עובדתי ומנוסח בלשון עבר .</w:t>
            </w:r>
          </w:p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1</w:t>
            </w:r>
          </w:p>
        </w:tc>
        <w:tc>
          <w:tcPr>
            <w:tcW w:w="4357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  <w:r w:rsidRPr="00EB04AD">
              <w:rPr>
                <w:rFonts w:cs="David" w:hint="cs"/>
                <w:rtl/>
              </w:rPr>
              <w:t xml:space="preserve"> {...................................................................................................................}               </w:t>
            </w:r>
          </w:p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2</w:t>
            </w:r>
          </w:p>
        </w:tc>
        <w:tc>
          <w:tcPr>
            <w:tcW w:w="4357" w:type="pct"/>
            <w:shd w:val="clear" w:color="auto" w:fill="auto"/>
          </w:tcPr>
          <w:p w:rsidR="00565E17" w:rsidRDefault="00565E17" w:rsidP="00C115DB"/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3</w:t>
            </w:r>
          </w:p>
        </w:tc>
        <w:tc>
          <w:tcPr>
            <w:tcW w:w="4357" w:type="pct"/>
            <w:shd w:val="clear" w:color="auto" w:fill="auto"/>
          </w:tcPr>
          <w:p w:rsidR="00565E17" w:rsidRDefault="00565E17" w:rsidP="00C115DB"/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4</w:t>
            </w:r>
          </w:p>
        </w:tc>
        <w:tc>
          <w:tcPr>
            <w:tcW w:w="4357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5</w:t>
            </w:r>
          </w:p>
        </w:tc>
        <w:tc>
          <w:tcPr>
            <w:tcW w:w="4357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6</w:t>
            </w:r>
          </w:p>
        </w:tc>
        <w:tc>
          <w:tcPr>
            <w:tcW w:w="4357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E10FD2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E10FD2" w:rsidRPr="00440583" w:rsidRDefault="00E10FD2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lastRenderedPageBreak/>
              <w:t>ממצא 7</w:t>
            </w:r>
          </w:p>
        </w:tc>
        <w:tc>
          <w:tcPr>
            <w:tcW w:w="4357" w:type="pct"/>
            <w:shd w:val="clear" w:color="auto" w:fill="auto"/>
          </w:tcPr>
          <w:p w:rsidR="00E10FD2" w:rsidRPr="00EB04AD" w:rsidRDefault="00E10FD2" w:rsidP="00C115DB">
            <w:pPr>
              <w:rPr>
                <w:rFonts w:cs="David"/>
                <w:rtl/>
              </w:rPr>
            </w:pPr>
          </w:p>
        </w:tc>
      </w:tr>
      <w:tr w:rsidR="00E10FD2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E10FD2" w:rsidRPr="00440583" w:rsidRDefault="00E10FD2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8</w:t>
            </w:r>
          </w:p>
        </w:tc>
        <w:tc>
          <w:tcPr>
            <w:tcW w:w="4357" w:type="pct"/>
            <w:shd w:val="clear" w:color="auto" w:fill="auto"/>
          </w:tcPr>
          <w:p w:rsidR="00E10FD2" w:rsidRPr="00EB04AD" w:rsidRDefault="00E10FD2" w:rsidP="00C115DB">
            <w:pPr>
              <w:rPr>
                <w:rFonts w:cs="David"/>
                <w:rtl/>
              </w:rPr>
            </w:pPr>
          </w:p>
        </w:tc>
      </w:tr>
      <w:tr w:rsidR="00E10FD2" w:rsidRPr="00EB04AD" w:rsidTr="00C115DB">
        <w:trPr>
          <w:tblCellSpacing w:w="20" w:type="dxa"/>
        </w:trPr>
        <w:tc>
          <w:tcPr>
            <w:tcW w:w="587" w:type="pct"/>
            <w:shd w:val="clear" w:color="auto" w:fill="auto"/>
          </w:tcPr>
          <w:p w:rsidR="00E10FD2" w:rsidRPr="00440583" w:rsidRDefault="00E10FD2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9</w:t>
            </w:r>
          </w:p>
        </w:tc>
        <w:tc>
          <w:tcPr>
            <w:tcW w:w="4357" w:type="pct"/>
            <w:shd w:val="clear" w:color="auto" w:fill="auto"/>
          </w:tcPr>
          <w:p w:rsidR="00E10FD2" w:rsidRPr="00EB04AD" w:rsidRDefault="00E10FD2" w:rsidP="00C115DB">
            <w:pPr>
              <w:rPr>
                <w:rFonts w:cs="David"/>
                <w:rtl/>
              </w:rPr>
            </w:pPr>
          </w:p>
        </w:tc>
      </w:tr>
    </w:tbl>
    <w:p w:rsidR="00565E17" w:rsidRDefault="00565E17" w:rsidP="00565E17">
      <w:pPr>
        <w:spacing w:line="360" w:lineRule="auto"/>
        <w:rPr>
          <w:rFonts w:cs="David"/>
          <w:rtl/>
        </w:rPr>
      </w:pPr>
    </w:p>
    <w:p w:rsidR="001F64DA" w:rsidRDefault="001F64DA" w:rsidP="00565E17">
      <w:pPr>
        <w:spacing w:line="360" w:lineRule="auto"/>
        <w:rPr>
          <w:rFonts w:cs="David"/>
          <w:rtl/>
        </w:rPr>
      </w:pPr>
    </w:p>
    <w:p w:rsidR="001F64DA" w:rsidRDefault="001F64DA" w:rsidP="00565E17">
      <w:pPr>
        <w:spacing w:line="360" w:lineRule="auto"/>
        <w:rPr>
          <w:rFonts w:cs="David"/>
          <w:rtl/>
        </w:rPr>
      </w:pPr>
    </w:p>
    <w:p w:rsidR="001F64DA" w:rsidRDefault="001F64DA" w:rsidP="00565E17">
      <w:pPr>
        <w:spacing w:line="360" w:lineRule="auto"/>
        <w:rPr>
          <w:rFonts w:cs="David"/>
          <w:rtl/>
        </w:rPr>
      </w:pPr>
    </w:p>
    <w:tbl>
      <w:tblPr>
        <w:bidiVisual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5"/>
        <w:gridCol w:w="7295"/>
      </w:tblGrid>
      <w:tr w:rsidR="00565E17" w:rsidRPr="00EB04AD" w:rsidTr="00C115DB">
        <w:trPr>
          <w:tblCellSpacing w:w="20" w:type="dxa"/>
        </w:trPr>
        <w:tc>
          <w:tcPr>
            <w:tcW w:w="4963" w:type="pct"/>
            <w:gridSpan w:val="2"/>
            <w:shd w:val="clear" w:color="auto" w:fill="auto"/>
          </w:tcPr>
          <w:p w:rsidR="00565E17" w:rsidRPr="00EB04AD" w:rsidRDefault="00565E17" w:rsidP="006454FC">
            <w:pPr>
              <w:spacing w:after="0" w:line="240" w:lineRule="auto"/>
              <w:rPr>
                <w:rFonts w:cs="David"/>
                <w:b/>
                <w:bCs/>
                <w:u w:val="single"/>
                <w:rtl/>
              </w:rPr>
            </w:pPr>
            <w:r w:rsidRPr="00E10FD2">
              <w:rPr>
                <w:rFonts w:hint="cs"/>
                <w:b/>
                <w:bCs/>
                <w:sz w:val="24"/>
                <w:szCs w:val="24"/>
                <w:rtl/>
              </w:rPr>
              <w:t>ממצאים נוספים:</w:t>
            </w:r>
            <w:r w:rsidRPr="00EB04AD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עובדות נוספות המבטאות</w:t>
            </w:r>
            <w:r w:rsidRPr="00565E17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הרחבה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ו</w:t>
            </w:r>
            <w:r w:rsidRPr="00565E17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העמקה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שלא באה ליידי ביטוי בממצאים הקודמים</w:t>
            </w:r>
            <w:r w:rsidRPr="00565E17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, כגון פירוט הנוהל בארגון בנושא , </w:t>
            </w:r>
            <w:r w:rsidR="006454FC" w:rsidRP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בדיקות רוחב שבוצעו ע"י המתחקר ביחידות נוספות</w:t>
            </w:r>
            <w:r w:rsidR="006454FC" w:rsidRPr="001A0C46">
              <w:rPr>
                <w:rFonts w:cs="David" w:hint="cs"/>
                <w:b/>
                <w:bCs/>
                <w:rtl/>
              </w:rPr>
              <w:t xml:space="preserve"> . </w:t>
            </w:r>
            <w:r w:rsidR="006454FC" w:rsidRPr="001A0C46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יש</w:t>
            </w:r>
            <w:r w:rsidR="006454FC" w:rsidRPr="006454FC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לארגן את הממצאים הנוספים לפי נושאים לדוגמא תקשורת בין אנשי צוות , שיתוף המטופל ומשפחתו , אירועים קודמים שאירעו במחלקה..</w:t>
            </w:r>
          </w:p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40583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הנושא </w:t>
            </w:r>
          </w:p>
        </w:tc>
        <w:tc>
          <w:tcPr>
            <w:tcW w:w="4376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  <w:r w:rsidRPr="00EB04AD">
              <w:rPr>
                <w:rFonts w:cs="David" w:hint="cs"/>
                <w:rtl/>
              </w:rPr>
              <w:t xml:space="preserve">{...................................................................................................................}               </w:t>
            </w:r>
          </w:p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1</w:t>
            </w:r>
          </w:p>
        </w:tc>
        <w:tc>
          <w:tcPr>
            <w:tcW w:w="4376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2</w:t>
            </w:r>
          </w:p>
        </w:tc>
        <w:tc>
          <w:tcPr>
            <w:tcW w:w="4376" w:type="pct"/>
            <w:shd w:val="clear" w:color="auto" w:fill="auto"/>
          </w:tcPr>
          <w:p w:rsidR="00565E17" w:rsidRDefault="00565E17" w:rsidP="00C115DB"/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3</w:t>
            </w:r>
          </w:p>
        </w:tc>
        <w:tc>
          <w:tcPr>
            <w:tcW w:w="4376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40583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הנושא </w:t>
            </w:r>
          </w:p>
        </w:tc>
        <w:tc>
          <w:tcPr>
            <w:tcW w:w="4376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1</w:t>
            </w:r>
          </w:p>
        </w:tc>
        <w:tc>
          <w:tcPr>
            <w:tcW w:w="4376" w:type="pct"/>
            <w:shd w:val="clear" w:color="auto" w:fill="auto"/>
          </w:tcPr>
          <w:p w:rsidR="00565E17" w:rsidRDefault="00565E17" w:rsidP="00C115DB"/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2</w:t>
            </w:r>
          </w:p>
        </w:tc>
        <w:tc>
          <w:tcPr>
            <w:tcW w:w="4376" w:type="pct"/>
            <w:shd w:val="clear" w:color="auto" w:fill="auto"/>
          </w:tcPr>
          <w:p w:rsidR="00565E17" w:rsidRDefault="00565E17" w:rsidP="00C115DB"/>
        </w:tc>
      </w:tr>
      <w:tr w:rsidR="00565E17" w:rsidRPr="00EB04AD" w:rsidTr="00C115DB">
        <w:trPr>
          <w:tblCellSpacing w:w="20" w:type="dxa"/>
        </w:trPr>
        <w:tc>
          <w:tcPr>
            <w:tcW w:w="568" w:type="pct"/>
            <w:shd w:val="clear" w:color="auto" w:fill="auto"/>
          </w:tcPr>
          <w:p w:rsidR="00565E17" w:rsidRPr="00440583" w:rsidRDefault="00565E17" w:rsidP="00C115DB">
            <w:pPr>
              <w:rPr>
                <w:sz w:val="18"/>
                <w:szCs w:val="18"/>
                <w:rtl/>
              </w:rPr>
            </w:pPr>
            <w:r w:rsidRPr="00440583">
              <w:rPr>
                <w:rFonts w:hint="cs"/>
                <w:sz w:val="18"/>
                <w:szCs w:val="18"/>
                <w:rtl/>
              </w:rPr>
              <w:t>ממצא 3</w:t>
            </w:r>
          </w:p>
        </w:tc>
        <w:tc>
          <w:tcPr>
            <w:tcW w:w="4376" w:type="pct"/>
            <w:shd w:val="clear" w:color="auto" w:fill="auto"/>
          </w:tcPr>
          <w:p w:rsidR="00565E17" w:rsidRPr="00EB04AD" w:rsidRDefault="00565E17" w:rsidP="00C115DB">
            <w:pPr>
              <w:rPr>
                <w:rFonts w:cs="David"/>
                <w:rtl/>
              </w:rPr>
            </w:pPr>
          </w:p>
        </w:tc>
      </w:tr>
    </w:tbl>
    <w:p w:rsidR="00E10FD2" w:rsidRPr="00B92F18" w:rsidRDefault="00E10FD2" w:rsidP="00B92F18">
      <w:pPr>
        <w:rPr>
          <w:b/>
          <w:bCs/>
          <w:color w:val="7F7F7F" w:themeColor="text1" w:themeTint="80"/>
          <w:sz w:val="18"/>
          <w:szCs w:val="18"/>
          <w:rtl/>
        </w:rPr>
      </w:pPr>
    </w:p>
    <w:p w:rsidR="00E10FD2" w:rsidRPr="00E10FD2" w:rsidRDefault="00E10FD2" w:rsidP="00E10FD2">
      <w:pPr>
        <w:rPr>
          <w:b/>
          <w:bCs/>
          <w:color w:val="7F7F7F" w:themeColor="text1" w:themeTint="80"/>
          <w:sz w:val="18"/>
          <w:szCs w:val="18"/>
          <w:rtl/>
        </w:rPr>
      </w:pPr>
    </w:p>
    <w:p w:rsidR="00565E17" w:rsidRDefault="00565E17" w:rsidP="00E10FD2">
      <w:pPr>
        <w:pStyle w:val="a4"/>
        <w:numPr>
          <w:ilvl w:val="0"/>
          <w:numId w:val="19"/>
        </w:numPr>
        <w:ind w:left="-199" w:hanging="284"/>
        <w:rPr>
          <w:sz w:val="24"/>
          <w:szCs w:val="24"/>
        </w:rPr>
      </w:pPr>
      <w:r w:rsidRPr="00565E17">
        <w:rPr>
          <w:rFonts w:hint="cs"/>
          <w:b/>
          <w:bCs/>
          <w:sz w:val="24"/>
          <w:szCs w:val="24"/>
          <w:u w:val="single"/>
          <w:rtl/>
        </w:rPr>
        <w:t xml:space="preserve">מסקנות </w:t>
      </w:r>
    </w:p>
    <w:p w:rsidR="001A0C46" w:rsidRPr="00565E17" w:rsidRDefault="001A0C46" w:rsidP="001A0C46">
      <w:pPr>
        <w:pStyle w:val="a4"/>
        <w:ind w:left="-199"/>
        <w:rPr>
          <w:sz w:val="24"/>
          <w:szCs w:val="24"/>
          <w:rtl/>
        </w:rPr>
      </w:pPr>
      <w:r>
        <w:rPr>
          <w:rFonts w:hint="cs"/>
          <w:color w:val="7F7F7F" w:themeColor="text1" w:themeTint="80"/>
          <w:sz w:val="18"/>
          <w:szCs w:val="18"/>
          <w:rtl/>
        </w:rPr>
        <w:t xml:space="preserve">בפרק זה יש לנתח את הממצאים ולקבוע את הסיבתיות לאירוע </w:t>
      </w:r>
    </w:p>
    <w:p w:rsidR="00565E17" w:rsidRDefault="00390B6F" w:rsidP="00390B6F">
      <w:pPr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הגורם הישיר לאירוע </w:t>
      </w:r>
      <w:r w:rsidR="00565E17">
        <w:rPr>
          <w:rFonts w:hint="cs"/>
          <w:b/>
          <w:bCs/>
          <w:sz w:val="24"/>
          <w:szCs w:val="24"/>
          <w:rtl/>
        </w:rPr>
        <w:t>:</w:t>
      </w:r>
      <w:r w:rsidR="00565E17" w:rsidRPr="00E04401">
        <w:rPr>
          <w:rFonts w:hint="cs"/>
          <w:b/>
          <w:bCs/>
          <w:sz w:val="24"/>
          <w:szCs w:val="24"/>
          <w:rtl/>
        </w:rPr>
        <w:t xml:space="preserve"> </w:t>
      </w:r>
      <w:r w:rsidR="001A0C46" w:rsidRPr="001A0C46">
        <w:rPr>
          <w:rFonts w:hint="cs"/>
          <w:color w:val="7F7F7F" w:themeColor="text1" w:themeTint="80"/>
          <w:sz w:val="18"/>
          <w:szCs w:val="18"/>
          <w:rtl/>
        </w:rPr>
        <w:t>מהווה את הסיבה המידית לתוצאה</w:t>
      </w:r>
      <w:r w:rsidR="001A0C46">
        <w:rPr>
          <w:rFonts w:hint="cs"/>
          <w:b/>
          <w:bCs/>
          <w:sz w:val="24"/>
          <w:szCs w:val="24"/>
          <w:rtl/>
        </w:rPr>
        <w:t xml:space="preserve"> .</w:t>
      </w:r>
    </w:p>
    <w:tbl>
      <w:tblPr>
        <w:bidiVisual/>
        <w:tblW w:w="4954" w:type="pct"/>
        <w:tblCellSpacing w:w="20" w:type="dxa"/>
        <w:tblInd w:w="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214"/>
      </w:tblGrid>
      <w:tr w:rsidR="00390B6F" w:rsidRPr="00EB04AD" w:rsidTr="00C115DB">
        <w:trPr>
          <w:tblCellSpacing w:w="20" w:type="dxa"/>
        </w:trPr>
        <w:tc>
          <w:tcPr>
            <w:tcW w:w="4953" w:type="pct"/>
            <w:shd w:val="clear" w:color="auto" w:fill="auto"/>
          </w:tcPr>
          <w:p w:rsidR="00390B6F" w:rsidRDefault="00390B6F" w:rsidP="00C115DB">
            <w:pPr>
              <w:rPr>
                <w:rFonts w:cs="David"/>
                <w:rtl/>
              </w:rPr>
            </w:pPr>
          </w:p>
          <w:p w:rsidR="00390B6F" w:rsidRPr="00EB04AD" w:rsidRDefault="00390B6F" w:rsidP="00C115DB">
            <w:pPr>
              <w:rPr>
                <w:rFonts w:cs="David"/>
                <w:rtl/>
              </w:rPr>
            </w:pPr>
          </w:p>
        </w:tc>
      </w:tr>
    </w:tbl>
    <w:p w:rsidR="00B92F18" w:rsidRDefault="00B92F18" w:rsidP="00B92F18">
      <w:pPr>
        <w:rPr>
          <w:b/>
          <w:bCs/>
          <w:sz w:val="24"/>
          <w:szCs w:val="24"/>
          <w:rtl/>
        </w:rPr>
      </w:pPr>
    </w:p>
    <w:p w:rsidR="00B92F18" w:rsidRDefault="00B92F18" w:rsidP="00B92F18">
      <w:pPr>
        <w:rPr>
          <w:b/>
          <w:bCs/>
          <w:sz w:val="24"/>
          <w:szCs w:val="24"/>
          <w:rtl/>
        </w:rPr>
      </w:pPr>
    </w:p>
    <w:p w:rsidR="00565E17" w:rsidRDefault="00390B6F" w:rsidP="001A0C46">
      <w:pPr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הגורמים התורמים לאירוע </w:t>
      </w:r>
      <w:r w:rsidR="00565E17">
        <w:rPr>
          <w:rFonts w:hint="cs"/>
          <w:b/>
          <w:bCs/>
          <w:sz w:val="24"/>
          <w:szCs w:val="24"/>
          <w:rtl/>
        </w:rPr>
        <w:t>:</w:t>
      </w:r>
      <w:r w:rsidR="001A0C46" w:rsidRPr="001A0C46">
        <w:rPr>
          <w:rFonts w:hint="cs"/>
          <w:color w:val="7F7F7F" w:themeColor="text1" w:themeTint="80"/>
          <w:sz w:val="18"/>
          <w:szCs w:val="18"/>
          <w:rtl/>
        </w:rPr>
        <w:t xml:space="preserve"> </w:t>
      </w:r>
      <w:r w:rsidR="001A0C46">
        <w:rPr>
          <w:rFonts w:hint="cs"/>
          <w:color w:val="7F7F7F" w:themeColor="text1" w:themeTint="80"/>
          <w:sz w:val="18"/>
          <w:szCs w:val="18"/>
          <w:rtl/>
        </w:rPr>
        <w:t>מהווים</w:t>
      </w:r>
      <w:r w:rsidR="001A0C46" w:rsidRPr="001A0C46">
        <w:rPr>
          <w:rFonts w:hint="cs"/>
          <w:color w:val="7F7F7F" w:themeColor="text1" w:themeTint="80"/>
          <w:sz w:val="18"/>
          <w:szCs w:val="18"/>
          <w:rtl/>
        </w:rPr>
        <w:t xml:space="preserve"> את </w:t>
      </w:r>
      <w:r w:rsidR="001A0C46">
        <w:rPr>
          <w:rFonts w:hint="cs"/>
          <w:color w:val="7F7F7F" w:themeColor="text1" w:themeTint="80"/>
          <w:sz w:val="18"/>
          <w:szCs w:val="18"/>
          <w:rtl/>
        </w:rPr>
        <w:t xml:space="preserve">התנאים והנסיבות שיצרו מצב מסוכן ותרמו לאירוע. יש לתאר את הגורמים התורמים על פי מודל </w:t>
      </w:r>
      <w:r w:rsidR="001A0C46">
        <w:rPr>
          <w:color w:val="7F7F7F" w:themeColor="text1" w:themeTint="80"/>
          <w:sz w:val="18"/>
          <w:szCs w:val="18"/>
        </w:rPr>
        <w:t>M</w:t>
      </w:r>
      <w:r w:rsidR="001A0C46">
        <w:rPr>
          <w:rFonts w:hint="cs"/>
          <w:color w:val="7F7F7F" w:themeColor="text1" w:themeTint="80"/>
          <w:sz w:val="18"/>
          <w:szCs w:val="18"/>
          <w:rtl/>
        </w:rPr>
        <w:t>5</w:t>
      </w:r>
      <w:r w:rsidR="001A0C46">
        <w:rPr>
          <w:rFonts w:hint="cs"/>
          <w:b/>
          <w:bCs/>
          <w:sz w:val="24"/>
          <w:szCs w:val="24"/>
          <w:rtl/>
        </w:rPr>
        <w:t xml:space="preserve"> . </w:t>
      </w:r>
      <w:r w:rsidR="001A0C46" w:rsidRPr="001A0C46">
        <w:rPr>
          <w:rFonts w:hint="cs"/>
          <w:color w:val="7F7F7F" w:themeColor="text1" w:themeTint="80"/>
          <w:sz w:val="18"/>
          <w:szCs w:val="18"/>
          <w:rtl/>
        </w:rPr>
        <w:t>יש לציין רק את הגורמים התורמים הרלבנטיי</w:t>
      </w:r>
      <w:r w:rsidR="001A0C46" w:rsidRPr="001A0C46">
        <w:rPr>
          <w:rFonts w:hint="eastAsia"/>
          <w:color w:val="7F7F7F" w:themeColor="text1" w:themeTint="80"/>
          <w:sz w:val="18"/>
          <w:szCs w:val="18"/>
          <w:rtl/>
        </w:rPr>
        <w:t>ם</w:t>
      </w:r>
      <w:r w:rsidR="001A0C46">
        <w:rPr>
          <w:rFonts w:hint="cs"/>
          <w:b/>
          <w:bCs/>
          <w:sz w:val="24"/>
          <w:szCs w:val="24"/>
          <w:rtl/>
        </w:rPr>
        <w:t xml:space="preserve">. </w:t>
      </w:r>
    </w:p>
    <w:tbl>
      <w:tblPr>
        <w:tblStyle w:val="a3"/>
        <w:bidiVisual/>
        <w:tblW w:w="8931" w:type="dxa"/>
        <w:tblInd w:w="-233" w:type="dxa"/>
        <w:tblLook w:val="04A0" w:firstRow="1" w:lastRow="0" w:firstColumn="1" w:lastColumn="0" w:noHBand="0" w:noVBand="1"/>
      </w:tblPr>
      <w:tblGrid>
        <w:gridCol w:w="2693"/>
        <w:gridCol w:w="6238"/>
      </w:tblGrid>
      <w:tr w:rsidR="00AC05B0" w:rsidRPr="00594BBA" w:rsidTr="00CF648F">
        <w:trPr>
          <w:tblHeader/>
        </w:trPr>
        <w:tc>
          <w:tcPr>
            <w:tcW w:w="2693" w:type="dxa"/>
          </w:tcPr>
          <w:p w:rsidR="00AC05B0" w:rsidRPr="00594BBA" w:rsidRDefault="00AC05B0" w:rsidP="00F861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4BBA">
              <w:rPr>
                <w:b/>
                <w:bCs/>
                <w:sz w:val="24"/>
                <w:szCs w:val="24"/>
              </w:rPr>
              <w:t>M</w:t>
            </w:r>
            <w:r w:rsidRPr="00594BBA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38" w:type="dxa"/>
          </w:tcPr>
          <w:p w:rsidR="00AC05B0" w:rsidRPr="00594BBA" w:rsidRDefault="00565E17" w:rsidP="001209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אופן התרומה לאירוע</w:t>
            </w:r>
          </w:p>
        </w:tc>
      </w:tr>
      <w:tr w:rsidR="00AC05B0" w:rsidRPr="00594BBA" w:rsidTr="00CF648F">
        <w:tc>
          <w:tcPr>
            <w:tcW w:w="2693" w:type="dxa"/>
          </w:tcPr>
          <w:p w:rsidR="00AC05B0" w:rsidRPr="00594BBA" w:rsidRDefault="00AC05B0" w:rsidP="00F86187">
            <w:pPr>
              <w:rPr>
                <w:b/>
                <w:bCs/>
                <w:sz w:val="24"/>
                <w:szCs w:val="24"/>
                <w:rtl/>
              </w:rPr>
            </w:pPr>
            <w:r w:rsidRPr="00594BBA">
              <w:rPr>
                <w:b/>
                <w:bCs/>
                <w:sz w:val="24"/>
                <w:szCs w:val="24"/>
              </w:rPr>
              <w:t>Man</w:t>
            </w:r>
          </w:p>
          <w:p w:rsidR="008F00B8" w:rsidRPr="00F440A4" w:rsidRDefault="00F440A4" w:rsidP="00F440A4">
            <w:pPr>
              <w:rPr>
                <w:color w:val="7F7F7F" w:themeColor="text1" w:themeTint="80"/>
                <w:sz w:val="18"/>
                <w:szCs w:val="18"/>
                <w:rtl/>
              </w:rPr>
            </w:pPr>
            <w:r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תרומת גורם אנושי לאירוע</w:t>
            </w:r>
          </w:p>
          <w:p w:rsidR="00AC05B0" w:rsidRPr="00F440A4" w:rsidRDefault="00AC05B0" w:rsidP="00F86187">
            <w:pPr>
              <w:rPr>
                <w:color w:val="7F7F7F" w:themeColor="text1" w:themeTint="80"/>
                <w:sz w:val="18"/>
                <w:szCs w:val="18"/>
                <w:rtl/>
              </w:rPr>
            </w:pPr>
            <w:r w:rsidRPr="00594B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40A4"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יש לציין את סיבת הפער</w:t>
            </w:r>
          </w:p>
          <w:p w:rsidR="00F440A4" w:rsidRPr="00F440A4" w:rsidRDefault="00F440A4" w:rsidP="00F86187">
            <w:pPr>
              <w:rPr>
                <w:color w:val="7F7F7F" w:themeColor="text1" w:themeTint="80"/>
                <w:sz w:val="18"/>
                <w:szCs w:val="18"/>
              </w:rPr>
            </w:pPr>
            <w:r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מקצועית,</w:t>
            </w: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</w:t>
            </w:r>
            <w:r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מנטאלית</w:t>
            </w: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,</w:t>
            </w:r>
            <w:r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פיזיולוגית </w:t>
            </w:r>
          </w:p>
          <w:p w:rsidR="00AC05B0" w:rsidRPr="00594BBA" w:rsidRDefault="00AC05B0" w:rsidP="00F86187">
            <w:pPr>
              <w:rPr>
                <w:sz w:val="24"/>
                <w:szCs w:val="24"/>
                <w:rtl/>
              </w:rPr>
            </w:pPr>
          </w:p>
          <w:p w:rsidR="00AC05B0" w:rsidRPr="00594BBA" w:rsidRDefault="00AC05B0" w:rsidP="00F86187">
            <w:pPr>
              <w:rPr>
                <w:sz w:val="24"/>
                <w:szCs w:val="24"/>
                <w:rtl/>
              </w:rPr>
            </w:pPr>
          </w:p>
        </w:tc>
        <w:tc>
          <w:tcPr>
            <w:tcW w:w="6238" w:type="dxa"/>
          </w:tcPr>
          <w:p w:rsidR="00AC05B0" w:rsidRPr="00594BBA" w:rsidRDefault="00AC05B0" w:rsidP="00F86187">
            <w:pPr>
              <w:rPr>
                <w:sz w:val="24"/>
                <w:szCs w:val="24"/>
                <w:rtl/>
              </w:rPr>
            </w:pPr>
          </w:p>
          <w:p w:rsidR="006404B7" w:rsidRPr="00594BBA" w:rsidRDefault="005E70BE" w:rsidP="00F86187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C05B0" w:rsidRPr="00594BBA" w:rsidTr="00CF648F">
        <w:tc>
          <w:tcPr>
            <w:tcW w:w="2693" w:type="dxa"/>
          </w:tcPr>
          <w:p w:rsidR="00AC05B0" w:rsidRPr="00594BBA" w:rsidRDefault="00AC05B0" w:rsidP="00F86187">
            <w:pPr>
              <w:rPr>
                <w:b/>
                <w:bCs/>
                <w:sz w:val="24"/>
                <w:szCs w:val="24"/>
              </w:rPr>
            </w:pPr>
            <w:r w:rsidRPr="00594BBA">
              <w:rPr>
                <w:b/>
                <w:bCs/>
                <w:sz w:val="24"/>
                <w:szCs w:val="24"/>
              </w:rPr>
              <w:t>Machine</w:t>
            </w:r>
          </w:p>
          <w:p w:rsidR="00AC05B0" w:rsidRDefault="00F440A4" w:rsidP="00F440A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תרומת </w:t>
            </w:r>
            <w:r w:rsidR="00AC05B0"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הגורמים הקשורים </w:t>
            </w:r>
            <w:r w:rsidR="00923861"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לציוד </w:t>
            </w:r>
            <w:r w:rsidR="00AC05B0" w:rsidRP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מערכות </w:t>
            </w: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ומכשירים</w:t>
            </w:r>
          </w:p>
          <w:p w:rsidR="00923861" w:rsidRDefault="00923861" w:rsidP="00F86187">
            <w:pPr>
              <w:rPr>
                <w:sz w:val="24"/>
                <w:szCs w:val="24"/>
                <w:rtl/>
              </w:rPr>
            </w:pPr>
          </w:p>
          <w:p w:rsidR="00CA63B6" w:rsidRDefault="00CA63B6" w:rsidP="00CA63B6">
            <w:pPr>
              <w:pStyle w:val="a4"/>
              <w:ind w:left="0"/>
              <w:rPr>
                <w:color w:val="7F7F7F" w:themeColor="text1" w:themeTint="80"/>
                <w:sz w:val="18"/>
                <w:szCs w:val="18"/>
                <w:rtl/>
              </w:rPr>
            </w:pPr>
          </w:p>
          <w:p w:rsidR="00CA63B6" w:rsidRDefault="00CA63B6" w:rsidP="00CA63B6">
            <w:pPr>
              <w:pStyle w:val="a4"/>
              <w:ind w:left="0"/>
              <w:rPr>
                <w:color w:val="7F7F7F" w:themeColor="text1" w:themeTint="80"/>
                <w:sz w:val="18"/>
                <w:szCs w:val="18"/>
                <w:rtl/>
              </w:rPr>
            </w:pPr>
          </w:p>
          <w:p w:rsidR="00CA63B6" w:rsidRPr="00920F1C" w:rsidRDefault="00CA63B6" w:rsidP="00CA63B6">
            <w:pPr>
              <w:pStyle w:val="a4"/>
              <w:ind w:left="0"/>
              <w:rPr>
                <w:color w:val="7F7F7F" w:themeColor="text1" w:themeTint="80"/>
                <w:sz w:val="18"/>
                <w:szCs w:val="18"/>
                <w:rtl/>
              </w:rPr>
            </w:pPr>
          </w:p>
        </w:tc>
        <w:tc>
          <w:tcPr>
            <w:tcW w:w="6238" w:type="dxa"/>
          </w:tcPr>
          <w:p w:rsidR="005E70BE" w:rsidRPr="00594BBA" w:rsidRDefault="005E70BE" w:rsidP="00F86187">
            <w:pPr>
              <w:rPr>
                <w:sz w:val="24"/>
                <w:szCs w:val="24"/>
                <w:rtl/>
              </w:rPr>
            </w:pPr>
          </w:p>
        </w:tc>
      </w:tr>
      <w:tr w:rsidR="00AC05B0" w:rsidRPr="00594BBA" w:rsidTr="00CF648F">
        <w:tc>
          <w:tcPr>
            <w:tcW w:w="2693" w:type="dxa"/>
          </w:tcPr>
          <w:p w:rsidR="00AC05B0" w:rsidRPr="00594BBA" w:rsidRDefault="00AC05B0" w:rsidP="00CA63B6">
            <w:pPr>
              <w:rPr>
                <w:b/>
                <w:bCs/>
                <w:sz w:val="24"/>
                <w:szCs w:val="24"/>
                <w:rtl/>
              </w:rPr>
            </w:pPr>
            <w:r w:rsidRPr="00594BBA">
              <w:rPr>
                <w:b/>
                <w:bCs/>
                <w:sz w:val="24"/>
                <w:szCs w:val="24"/>
              </w:rPr>
              <w:t>Mission</w:t>
            </w:r>
          </w:p>
          <w:p w:rsidR="001910CE" w:rsidRDefault="001910CE" w:rsidP="006951EB">
            <w:pPr>
              <w:rPr>
                <w:b/>
                <w:bCs/>
                <w:sz w:val="24"/>
                <w:szCs w:val="24"/>
                <w:rtl/>
              </w:rPr>
            </w:pPr>
          </w:p>
          <w:p w:rsidR="00AC05B0" w:rsidRDefault="006951EB" w:rsidP="00440583">
            <w:pPr>
              <w:pStyle w:val="a4"/>
              <w:shd w:val="clear" w:color="auto" w:fill="FFFFFF" w:themeFill="background1"/>
              <w:ind w:left="0"/>
              <w:rPr>
                <w:b/>
                <w:bCs/>
                <w:sz w:val="24"/>
                <w:szCs w:val="24"/>
                <w:rtl/>
              </w:rPr>
            </w:pPr>
            <w:r w:rsidRPr="006951EB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התייחסו </w:t>
            </w: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ל</w:t>
            </w:r>
            <w:r w:rsid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תכנון והכנות</w:t>
            </w:r>
            <w:r w:rsidRPr="006951EB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 לבצ</w:t>
            </w:r>
            <w:r w:rsidR="00CA63B6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וע המשימה וכן למאפייני המשימה </w:t>
            </w:r>
          </w:p>
          <w:p w:rsidR="001910CE" w:rsidRPr="00F440A4" w:rsidRDefault="001910CE" w:rsidP="00F440A4">
            <w:pPr>
              <w:rPr>
                <w:rtl/>
              </w:rPr>
            </w:pPr>
          </w:p>
        </w:tc>
        <w:tc>
          <w:tcPr>
            <w:tcW w:w="6238" w:type="dxa"/>
          </w:tcPr>
          <w:p w:rsidR="005E70BE" w:rsidRDefault="005E70BE" w:rsidP="00F86187">
            <w:pPr>
              <w:rPr>
                <w:sz w:val="24"/>
                <w:szCs w:val="24"/>
                <w:rtl/>
              </w:rPr>
            </w:pPr>
          </w:p>
          <w:p w:rsidR="00EB380B" w:rsidRDefault="00EB380B" w:rsidP="00F86187">
            <w:pPr>
              <w:rPr>
                <w:sz w:val="24"/>
                <w:szCs w:val="24"/>
                <w:rtl/>
              </w:rPr>
            </w:pPr>
          </w:p>
          <w:p w:rsidR="00EB380B" w:rsidRDefault="00EB380B" w:rsidP="00F86187">
            <w:pPr>
              <w:rPr>
                <w:sz w:val="24"/>
                <w:szCs w:val="24"/>
                <w:rtl/>
              </w:rPr>
            </w:pPr>
          </w:p>
          <w:p w:rsidR="00EB380B" w:rsidRDefault="00EB380B" w:rsidP="00F86187">
            <w:pPr>
              <w:rPr>
                <w:sz w:val="24"/>
                <w:szCs w:val="24"/>
                <w:rtl/>
              </w:rPr>
            </w:pPr>
          </w:p>
          <w:p w:rsidR="00EB380B" w:rsidRDefault="00EB380B" w:rsidP="00F86187">
            <w:pPr>
              <w:rPr>
                <w:sz w:val="24"/>
                <w:szCs w:val="24"/>
                <w:rtl/>
              </w:rPr>
            </w:pPr>
          </w:p>
          <w:p w:rsidR="00833BFE" w:rsidRPr="00594BBA" w:rsidRDefault="00833BFE" w:rsidP="00F86187">
            <w:pPr>
              <w:rPr>
                <w:sz w:val="24"/>
                <w:szCs w:val="24"/>
                <w:rtl/>
              </w:rPr>
            </w:pPr>
          </w:p>
        </w:tc>
      </w:tr>
      <w:tr w:rsidR="00AC05B0" w:rsidRPr="00594BBA" w:rsidTr="00CF648F">
        <w:tc>
          <w:tcPr>
            <w:tcW w:w="2693" w:type="dxa"/>
          </w:tcPr>
          <w:p w:rsidR="00AC05B0" w:rsidRPr="00594BBA" w:rsidRDefault="00AC05B0" w:rsidP="00F86187">
            <w:pPr>
              <w:rPr>
                <w:b/>
                <w:bCs/>
                <w:sz w:val="24"/>
                <w:szCs w:val="24"/>
                <w:rtl/>
              </w:rPr>
            </w:pPr>
            <w:r w:rsidRPr="00594BBA">
              <w:rPr>
                <w:b/>
                <w:bCs/>
                <w:sz w:val="24"/>
                <w:szCs w:val="24"/>
              </w:rPr>
              <w:t>Management</w:t>
            </w:r>
          </w:p>
          <w:p w:rsidR="009E73D8" w:rsidRDefault="009E73D8" w:rsidP="00920F1C">
            <w:pPr>
              <w:rPr>
                <w:sz w:val="24"/>
                <w:szCs w:val="24"/>
                <w:rtl/>
              </w:rPr>
            </w:pPr>
          </w:p>
          <w:p w:rsidR="00AC05B0" w:rsidRPr="00594BBA" w:rsidRDefault="00F440A4" w:rsidP="00BE3054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התייחסו לגורמים ניהוליים א</w:t>
            </w:r>
            <w:r w:rsidR="00BE305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ש</w:t>
            </w:r>
            <w:r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ר תרמו לאירוע , כגון תכנון, הכנות, בקרות, נהלים וכו' </w:t>
            </w:r>
            <w:r w:rsidR="009E73D8" w:rsidRPr="009E73D8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.</w:t>
            </w:r>
            <w:r w:rsidR="009E73D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05B0" w:rsidRPr="00594BBA" w:rsidRDefault="00AC05B0" w:rsidP="00F86187">
            <w:pPr>
              <w:rPr>
                <w:sz w:val="24"/>
                <w:szCs w:val="24"/>
                <w:rtl/>
              </w:rPr>
            </w:pPr>
          </w:p>
        </w:tc>
        <w:tc>
          <w:tcPr>
            <w:tcW w:w="6238" w:type="dxa"/>
          </w:tcPr>
          <w:p w:rsidR="00CE0DA9" w:rsidRPr="00594BBA" w:rsidRDefault="00CE0DA9" w:rsidP="00F86187">
            <w:pPr>
              <w:rPr>
                <w:sz w:val="24"/>
                <w:szCs w:val="24"/>
                <w:rtl/>
              </w:rPr>
            </w:pPr>
          </w:p>
        </w:tc>
      </w:tr>
      <w:tr w:rsidR="00AC05B0" w:rsidRPr="00594BBA" w:rsidTr="00CF648F">
        <w:tc>
          <w:tcPr>
            <w:tcW w:w="2693" w:type="dxa"/>
          </w:tcPr>
          <w:p w:rsidR="00AC05B0" w:rsidRPr="00594BBA" w:rsidRDefault="00AC05B0" w:rsidP="00F86187">
            <w:pPr>
              <w:rPr>
                <w:b/>
                <w:bCs/>
                <w:sz w:val="24"/>
                <w:szCs w:val="24"/>
                <w:rtl/>
              </w:rPr>
            </w:pPr>
            <w:r w:rsidRPr="00594BBA">
              <w:rPr>
                <w:b/>
                <w:bCs/>
                <w:sz w:val="24"/>
                <w:szCs w:val="24"/>
              </w:rPr>
              <w:t>Medium</w:t>
            </w:r>
          </w:p>
          <w:p w:rsidR="00207250" w:rsidRDefault="00207250" w:rsidP="00F86187">
            <w:pPr>
              <w:rPr>
                <w:sz w:val="24"/>
                <w:szCs w:val="24"/>
                <w:rtl/>
              </w:rPr>
            </w:pPr>
          </w:p>
          <w:p w:rsidR="00AC05B0" w:rsidRDefault="00404E7F" w:rsidP="00F440A4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404E7F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>התייחסו ל</w:t>
            </w:r>
            <w:r w:rsidR="00F440A4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תרומת </w:t>
            </w:r>
            <w:r w:rsidRPr="00404E7F">
              <w:rPr>
                <w:rFonts w:hint="cs"/>
                <w:color w:val="7F7F7F" w:themeColor="text1" w:themeTint="80"/>
                <w:sz w:val="18"/>
                <w:szCs w:val="18"/>
                <w:rtl/>
              </w:rPr>
              <w:t xml:space="preserve">מאפייני הסביבה הפיסית בה אירע האירוע </w:t>
            </w:r>
          </w:p>
          <w:p w:rsidR="00CA5780" w:rsidRPr="00594BBA" w:rsidRDefault="00CA5780" w:rsidP="00CA63B6">
            <w:pPr>
              <w:pStyle w:val="a4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6238" w:type="dxa"/>
          </w:tcPr>
          <w:p w:rsidR="00CE0DA9" w:rsidRPr="00594BBA" w:rsidRDefault="00CE0DA9" w:rsidP="00CE0DA9">
            <w:pPr>
              <w:rPr>
                <w:sz w:val="24"/>
                <w:szCs w:val="24"/>
                <w:rtl/>
              </w:rPr>
            </w:pPr>
          </w:p>
        </w:tc>
      </w:tr>
    </w:tbl>
    <w:p w:rsidR="00E10FD2" w:rsidRDefault="00E10FD2" w:rsidP="00B11ED5">
      <w:pPr>
        <w:ind w:left="360"/>
        <w:rPr>
          <w:b/>
          <w:bCs/>
          <w:sz w:val="24"/>
          <w:szCs w:val="24"/>
          <w:rtl/>
        </w:rPr>
      </w:pPr>
    </w:p>
    <w:p w:rsidR="00696A1C" w:rsidRDefault="00696A1C" w:rsidP="00B11ED5">
      <w:pPr>
        <w:ind w:left="360"/>
        <w:rPr>
          <w:b/>
          <w:bCs/>
          <w:sz w:val="24"/>
          <w:szCs w:val="24"/>
          <w:rtl/>
        </w:rPr>
      </w:pPr>
    </w:p>
    <w:p w:rsidR="00B11ED5" w:rsidRDefault="00B11ED5" w:rsidP="001A0C46">
      <w:pPr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סיבת השורש לאירוע :</w:t>
      </w:r>
      <w:r w:rsidRPr="00E04401">
        <w:rPr>
          <w:rFonts w:hint="cs"/>
          <w:b/>
          <w:bCs/>
          <w:sz w:val="24"/>
          <w:szCs w:val="24"/>
          <w:rtl/>
        </w:rPr>
        <w:t xml:space="preserve"> </w:t>
      </w:r>
      <w:r w:rsidR="001A0C46">
        <w:rPr>
          <w:rFonts w:hint="cs"/>
          <w:color w:val="7F7F7F" w:themeColor="text1" w:themeTint="80"/>
          <w:sz w:val="18"/>
          <w:szCs w:val="18"/>
          <w:rtl/>
        </w:rPr>
        <w:t>גורם השורש הוא לטנטי ומהווה את מקור הסיכון שאפשר את התממשות הגורם הישיר באירוע .</w:t>
      </w:r>
    </w:p>
    <w:tbl>
      <w:tblPr>
        <w:bidiVisual/>
        <w:tblW w:w="5125" w:type="pct"/>
        <w:tblCellSpacing w:w="20" w:type="dxa"/>
        <w:tblInd w:w="-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B11ED5" w:rsidRPr="00EB04AD" w:rsidTr="00E10FD2">
        <w:trPr>
          <w:trHeight w:val="926"/>
          <w:tblCellSpacing w:w="20" w:type="dxa"/>
        </w:trPr>
        <w:tc>
          <w:tcPr>
            <w:tcW w:w="4955" w:type="pct"/>
            <w:shd w:val="clear" w:color="auto" w:fill="auto"/>
          </w:tcPr>
          <w:p w:rsidR="00B11ED5" w:rsidRDefault="00B11ED5" w:rsidP="00C115DB">
            <w:pPr>
              <w:rPr>
                <w:rFonts w:cs="David"/>
                <w:rtl/>
              </w:rPr>
            </w:pPr>
          </w:p>
          <w:p w:rsidR="00B11ED5" w:rsidRPr="00EB04AD" w:rsidRDefault="00B11ED5" w:rsidP="00C115DB">
            <w:pPr>
              <w:rPr>
                <w:rFonts w:cs="David"/>
                <w:rtl/>
              </w:rPr>
            </w:pPr>
          </w:p>
        </w:tc>
      </w:tr>
    </w:tbl>
    <w:p w:rsidR="00B11ED5" w:rsidRPr="00B11ED5" w:rsidRDefault="00B11ED5" w:rsidP="00B11ED5">
      <w:pPr>
        <w:pStyle w:val="a4"/>
        <w:ind w:left="360"/>
        <w:rPr>
          <w:sz w:val="24"/>
          <w:szCs w:val="24"/>
        </w:rPr>
      </w:pPr>
    </w:p>
    <w:p w:rsidR="001A0C46" w:rsidRPr="001A0C46" w:rsidRDefault="00565E17" w:rsidP="002151FE">
      <w:pPr>
        <w:pStyle w:val="a4"/>
        <w:numPr>
          <w:ilvl w:val="0"/>
          <w:numId w:val="19"/>
        </w:numPr>
        <w:ind w:left="-483" w:hanging="283"/>
        <w:rPr>
          <w:color w:val="7F7F7F" w:themeColor="text1" w:themeTint="80"/>
          <w:sz w:val="18"/>
          <w:szCs w:val="18"/>
        </w:rPr>
      </w:pPr>
      <w:r w:rsidRPr="001A0C46">
        <w:rPr>
          <w:rFonts w:hint="cs"/>
          <w:b/>
          <w:bCs/>
          <w:sz w:val="24"/>
          <w:szCs w:val="24"/>
          <w:u w:val="single"/>
          <w:rtl/>
        </w:rPr>
        <w:t xml:space="preserve">לקחים  </w:t>
      </w:r>
    </w:p>
    <w:p w:rsidR="00565E17" w:rsidRPr="00815E8D" w:rsidRDefault="00E10FD2" w:rsidP="002151FE">
      <w:pPr>
        <w:spacing w:line="240" w:lineRule="auto"/>
        <w:ind w:left="-483"/>
        <w:rPr>
          <w:color w:val="7F7F7F" w:themeColor="text1" w:themeTint="80"/>
          <w:sz w:val="18"/>
          <w:szCs w:val="18"/>
        </w:rPr>
      </w:pPr>
      <w:r w:rsidRPr="00815E8D">
        <w:rPr>
          <w:rFonts w:hint="cs"/>
          <w:color w:val="7F7F7F" w:themeColor="text1" w:themeTint="80"/>
          <w:sz w:val="18"/>
          <w:szCs w:val="18"/>
          <w:rtl/>
        </w:rPr>
        <w:t xml:space="preserve"> </w:t>
      </w:r>
      <w:r w:rsidR="00565E17" w:rsidRPr="00815E8D">
        <w:rPr>
          <w:rFonts w:hint="cs"/>
          <w:color w:val="7F7F7F" w:themeColor="text1" w:themeTint="80"/>
          <w:sz w:val="18"/>
          <w:szCs w:val="18"/>
          <w:rtl/>
        </w:rPr>
        <w:t xml:space="preserve">הגדירו </w:t>
      </w:r>
      <w:r w:rsidR="001A0C46" w:rsidRPr="00815E8D">
        <w:rPr>
          <w:rFonts w:hint="cs"/>
          <w:color w:val="7F7F7F" w:themeColor="text1" w:themeTint="80"/>
          <w:sz w:val="18"/>
          <w:szCs w:val="18"/>
          <w:rtl/>
        </w:rPr>
        <w:t>את ה</w:t>
      </w:r>
      <w:r w:rsidR="00565E17" w:rsidRPr="00815E8D">
        <w:rPr>
          <w:rFonts w:hint="cs"/>
          <w:color w:val="7F7F7F" w:themeColor="text1" w:themeTint="80"/>
          <w:sz w:val="18"/>
          <w:szCs w:val="18"/>
          <w:rtl/>
        </w:rPr>
        <w:t xml:space="preserve">פעולות </w:t>
      </w:r>
      <w:r w:rsidR="001A0C46" w:rsidRPr="00815E8D">
        <w:rPr>
          <w:rFonts w:hint="cs"/>
          <w:color w:val="7F7F7F" w:themeColor="text1" w:themeTint="80"/>
          <w:sz w:val="18"/>
          <w:szCs w:val="18"/>
          <w:rtl/>
        </w:rPr>
        <w:t>המתקנות ברמת היחידה</w:t>
      </w:r>
      <w:r w:rsidR="00815E8D" w:rsidRPr="00815E8D">
        <w:rPr>
          <w:rFonts w:hint="cs"/>
          <w:color w:val="7F7F7F" w:themeColor="text1" w:themeTint="80"/>
          <w:sz w:val="18"/>
          <w:szCs w:val="18"/>
          <w:rtl/>
        </w:rPr>
        <w:t>, פעולות אופרטיביות, בהלימה למסקנות</w:t>
      </w:r>
      <w:r w:rsidR="001A0C46" w:rsidRPr="00815E8D">
        <w:rPr>
          <w:rFonts w:hint="cs"/>
          <w:color w:val="7F7F7F" w:themeColor="text1" w:themeTint="80"/>
          <w:sz w:val="18"/>
          <w:szCs w:val="18"/>
          <w:rtl/>
        </w:rPr>
        <w:t xml:space="preserve"> . </w:t>
      </w:r>
      <w:r w:rsidR="00815E8D" w:rsidRPr="00815E8D">
        <w:rPr>
          <w:rFonts w:hint="cs"/>
          <w:color w:val="7F7F7F" w:themeColor="text1" w:themeTint="80"/>
          <w:sz w:val="18"/>
          <w:szCs w:val="18"/>
          <w:rtl/>
        </w:rPr>
        <w:t xml:space="preserve">על הניסוח להיות בהיר ומשימתי . יש </w:t>
      </w:r>
      <w:r w:rsidR="002151FE">
        <w:rPr>
          <w:rFonts w:hint="cs"/>
          <w:color w:val="7F7F7F" w:themeColor="text1" w:themeTint="80"/>
          <w:sz w:val="18"/>
          <w:szCs w:val="18"/>
          <w:rtl/>
        </w:rPr>
        <w:t xml:space="preserve">  </w:t>
      </w:r>
      <w:r w:rsidR="00815E8D" w:rsidRPr="00815E8D">
        <w:rPr>
          <w:rFonts w:hint="cs"/>
          <w:color w:val="7F7F7F" w:themeColor="text1" w:themeTint="80"/>
          <w:sz w:val="18"/>
          <w:szCs w:val="18"/>
          <w:rtl/>
        </w:rPr>
        <w:t>להקפיד על ניסוח לקחים ישימים.</w:t>
      </w:r>
    </w:p>
    <w:tbl>
      <w:tblPr>
        <w:tblStyle w:val="a3"/>
        <w:bidiVisual/>
        <w:tblW w:w="0" w:type="auto"/>
        <w:tblInd w:w="-233" w:type="dxa"/>
        <w:tblLook w:val="04A0" w:firstRow="1" w:lastRow="0" w:firstColumn="1" w:lastColumn="0" w:noHBand="0" w:noVBand="1"/>
      </w:tblPr>
      <w:tblGrid>
        <w:gridCol w:w="640"/>
        <w:gridCol w:w="5058"/>
        <w:gridCol w:w="1569"/>
        <w:gridCol w:w="1262"/>
      </w:tblGrid>
      <w:tr w:rsidR="00565E17" w:rsidRPr="00CD21C3" w:rsidTr="00E10FD2">
        <w:tc>
          <w:tcPr>
            <w:tcW w:w="618" w:type="dxa"/>
            <w:shd w:val="clear" w:color="auto" w:fill="auto"/>
          </w:tcPr>
          <w:p w:rsidR="00565E17" w:rsidRPr="006F5A36" w:rsidRDefault="00565E17" w:rsidP="001A0C46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F5A36">
              <w:rPr>
                <w:rFonts w:hint="cs"/>
                <w:b/>
                <w:bCs/>
                <w:sz w:val="18"/>
                <w:szCs w:val="18"/>
                <w:rtl/>
              </w:rPr>
              <w:t>מספר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1A0C46" w:rsidP="001A0C46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ניסוח ה</w:t>
            </w:r>
            <w:r w:rsidR="00565E17" w:rsidRPr="006F5A36">
              <w:rPr>
                <w:rFonts w:hint="cs"/>
                <w:b/>
                <w:bCs/>
                <w:sz w:val="18"/>
                <w:szCs w:val="18"/>
                <w:rtl/>
              </w:rPr>
              <w:t>לקח</w:t>
            </w: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1A0C46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F5A36">
              <w:rPr>
                <w:rFonts w:hint="cs"/>
                <w:b/>
                <w:bCs/>
                <w:sz w:val="18"/>
                <w:szCs w:val="18"/>
                <w:rtl/>
              </w:rPr>
              <w:t>אחראי</w:t>
            </w: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1A0C46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F5A36">
              <w:rPr>
                <w:rFonts w:hint="cs"/>
                <w:b/>
                <w:bCs/>
                <w:sz w:val="18"/>
                <w:szCs w:val="18"/>
                <w:rtl/>
              </w:rPr>
              <w:t>לו"ז לסיום המטלה</w:t>
            </w:r>
          </w:p>
        </w:tc>
      </w:tr>
      <w:tr w:rsidR="00565E17" w:rsidTr="00E10FD2">
        <w:tc>
          <w:tcPr>
            <w:tcW w:w="618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sz w:val="18"/>
                <w:szCs w:val="18"/>
                <w:rtl/>
              </w:rPr>
            </w:pPr>
            <w:r w:rsidRPr="006F5A36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65E17" w:rsidTr="00E10FD2">
        <w:tc>
          <w:tcPr>
            <w:tcW w:w="618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sz w:val="18"/>
                <w:szCs w:val="18"/>
                <w:rtl/>
              </w:rPr>
            </w:pPr>
            <w:r w:rsidRPr="006F5A36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65E17" w:rsidTr="00E10FD2">
        <w:tc>
          <w:tcPr>
            <w:tcW w:w="618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sz w:val="18"/>
                <w:szCs w:val="18"/>
                <w:rtl/>
              </w:rPr>
            </w:pPr>
            <w:r w:rsidRPr="006F5A36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65E17" w:rsidTr="00E10FD2">
        <w:tc>
          <w:tcPr>
            <w:tcW w:w="618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sz w:val="18"/>
                <w:szCs w:val="18"/>
                <w:rtl/>
              </w:rPr>
            </w:pPr>
            <w:r w:rsidRPr="006F5A36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65E17" w:rsidTr="00E10FD2">
        <w:tc>
          <w:tcPr>
            <w:tcW w:w="618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sz w:val="18"/>
                <w:szCs w:val="18"/>
                <w:rtl/>
              </w:rPr>
            </w:pPr>
            <w:r w:rsidRPr="006F5A36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4" w:type="dxa"/>
            <w:shd w:val="clear" w:color="auto" w:fill="auto"/>
          </w:tcPr>
          <w:p w:rsidR="00565E17" w:rsidRPr="006F5A36" w:rsidRDefault="00565E17" w:rsidP="00E10FD2">
            <w:pPr>
              <w:spacing w:after="200" w:line="276" w:lineRule="auto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565E17" w:rsidRDefault="00565E17" w:rsidP="00565E17">
      <w:pPr>
        <w:rPr>
          <w:rFonts w:cs="David"/>
          <w:rtl/>
        </w:rPr>
      </w:pPr>
    </w:p>
    <w:p w:rsidR="001F64DA" w:rsidRDefault="001F64DA" w:rsidP="00565E17">
      <w:pPr>
        <w:rPr>
          <w:rFonts w:cs="David"/>
          <w:rtl/>
        </w:rPr>
      </w:pPr>
    </w:p>
    <w:p w:rsidR="001F64DA" w:rsidRDefault="001F64DA" w:rsidP="00565E17">
      <w:pPr>
        <w:rPr>
          <w:rFonts w:cs="David"/>
          <w:rtl/>
        </w:rPr>
      </w:pPr>
    </w:p>
    <w:p w:rsidR="001F64DA" w:rsidRDefault="001F64DA" w:rsidP="00565E17">
      <w:pPr>
        <w:rPr>
          <w:rFonts w:cs="David"/>
          <w:rtl/>
        </w:rPr>
      </w:pPr>
    </w:p>
    <w:p w:rsidR="001F64DA" w:rsidRPr="00E10FD2" w:rsidRDefault="001F64DA" w:rsidP="00565E17">
      <w:pPr>
        <w:rPr>
          <w:rFonts w:cs="David"/>
          <w:rtl/>
        </w:rPr>
      </w:pPr>
    </w:p>
    <w:p w:rsidR="00565E17" w:rsidRDefault="00565E17" w:rsidP="00815E8D">
      <w:pPr>
        <w:pStyle w:val="a4"/>
        <w:numPr>
          <w:ilvl w:val="0"/>
          <w:numId w:val="19"/>
        </w:numPr>
        <w:ind w:left="-341" w:hanging="425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המלצות   </w:t>
      </w:r>
    </w:p>
    <w:p w:rsidR="00565E17" w:rsidRPr="00636E19" w:rsidRDefault="00815E8D" w:rsidP="00815E8D">
      <w:pPr>
        <w:pStyle w:val="a4"/>
        <w:spacing w:line="240" w:lineRule="auto"/>
        <w:ind w:left="-341"/>
        <w:rPr>
          <w:color w:val="7F7F7F" w:themeColor="text1" w:themeTint="80"/>
          <w:sz w:val="18"/>
          <w:szCs w:val="18"/>
        </w:rPr>
      </w:pPr>
      <w:r>
        <w:rPr>
          <w:rFonts w:hint="cs"/>
          <w:color w:val="7F7F7F" w:themeColor="text1" w:themeTint="80"/>
          <w:sz w:val="18"/>
          <w:szCs w:val="18"/>
          <w:rtl/>
        </w:rPr>
        <w:t>נסחו את ההמלצות להנהלה נסחו</w:t>
      </w:r>
      <w:r w:rsidR="00565E17">
        <w:rPr>
          <w:rFonts w:hint="cs"/>
          <w:color w:val="7F7F7F" w:themeColor="text1" w:themeTint="80"/>
          <w:sz w:val="18"/>
          <w:szCs w:val="18"/>
          <w:rtl/>
        </w:rPr>
        <w:t xml:space="preserve"> פעולות אופרטיביות</w:t>
      </w:r>
      <w:r>
        <w:rPr>
          <w:rFonts w:hint="cs"/>
          <w:color w:val="7F7F7F" w:themeColor="text1" w:themeTint="80"/>
          <w:sz w:val="18"/>
          <w:szCs w:val="18"/>
          <w:rtl/>
        </w:rPr>
        <w:t xml:space="preserve"> מערכתיות</w:t>
      </w:r>
      <w:r w:rsidR="00565E17">
        <w:rPr>
          <w:rFonts w:hint="cs"/>
          <w:color w:val="7F7F7F" w:themeColor="text1" w:themeTint="80"/>
          <w:sz w:val="18"/>
          <w:szCs w:val="18"/>
          <w:rtl/>
        </w:rPr>
        <w:t xml:space="preserve"> שבמידה וייושמו יש להן הפוטנציאל להפחית את הסיכונים להישנות אירועים דומים בעתיד </w:t>
      </w:r>
      <w:r>
        <w:rPr>
          <w:rFonts w:hint="cs"/>
          <w:color w:val="7F7F7F" w:themeColor="text1" w:themeTint="80"/>
          <w:sz w:val="18"/>
          <w:szCs w:val="18"/>
          <w:rtl/>
        </w:rPr>
        <w:t>.</w:t>
      </w:r>
    </w:p>
    <w:tbl>
      <w:tblPr>
        <w:tblStyle w:val="a3"/>
        <w:bidiVisual/>
        <w:tblW w:w="8789" w:type="dxa"/>
        <w:tblInd w:w="-233" w:type="dxa"/>
        <w:tblLook w:val="04A0" w:firstRow="1" w:lastRow="0" w:firstColumn="1" w:lastColumn="0" w:noHBand="0" w:noVBand="1"/>
      </w:tblPr>
      <w:tblGrid>
        <w:gridCol w:w="752"/>
        <w:gridCol w:w="8037"/>
      </w:tblGrid>
      <w:tr w:rsidR="00B11ED5" w:rsidRPr="00CD21C3" w:rsidTr="00440583">
        <w:tc>
          <w:tcPr>
            <w:tcW w:w="752" w:type="dxa"/>
          </w:tcPr>
          <w:p w:rsidR="00B11ED5" w:rsidRPr="00CD21C3" w:rsidRDefault="00B11ED5" w:rsidP="00C115DB">
            <w:pPr>
              <w:jc w:val="center"/>
              <w:rPr>
                <w:sz w:val="24"/>
                <w:szCs w:val="24"/>
                <w:rtl/>
              </w:rPr>
            </w:pPr>
            <w:r w:rsidRPr="00CD21C3">
              <w:rPr>
                <w:rFonts w:hint="cs"/>
                <w:sz w:val="24"/>
                <w:szCs w:val="24"/>
                <w:rtl/>
              </w:rPr>
              <w:t>מספר</w:t>
            </w:r>
          </w:p>
        </w:tc>
        <w:tc>
          <w:tcPr>
            <w:tcW w:w="8037" w:type="dxa"/>
          </w:tcPr>
          <w:p w:rsidR="00B11ED5" w:rsidRPr="00CD21C3" w:rsidRDefault="00B11ED5" w:rsidP="00C115D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המלצה</w:t>
            </w:r>
          </w:p>
        </w:tc>
      </w:tr>
      <w:tr w:rsidR="00B11ED5" w:rsidTr="00440583">
        <w:tc>
          <w:tcPr>
            <w:tcW w:w="752" w:type="dxa"/>
          </w:tcPr>
          <w:p w:rsidR="00B11ED5" w:rsidRPr="00071C53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  <w:r w:rsidRPr="00071C5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037" w:type="dxa"/>
          </w:tcPr>
          <w:p w:rsidR="00B11ED5" w:rsidRDefault="00B11ED5" w:rsidP="00C115DB">
            <w:pPr>
              <w:spacing w:line="36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11ED5" w:rsidTr="00440583">
        <w:tc>
          <w:tcPr>
            <w:tcW w:w="752" w:type="dxa"/>
          </w:tcPr>
          <w:p w:rsidR="00B11ED5" w:rsidRPr="00071C53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  <w:r w:rsidRPr="00071C53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037" w:type="dxa"/>
          </w:tcPr>
          <w:p w:rsidR="00B11ED5" w:rsidRDefault="00B11ED5" w:rsidP="00C115DB">
            <w:pPr>
              <w:spacing w:line="36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11ED5" w:rsidTr="00440583">
        <w:tc>
          <w:tcPr>
            <w:tcW w:w="752" w:type="dxa"/>
          </w:tcPr>
          <w:p w:rsidR="00B11ED5" w:rsidRPr="00071C53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  <w:r w:rsidRPr="00071C53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037" w:type="dxa"/>
          </w:tcPr>
          <w:p w:rsidR="00B11ED5" w:rsidRDefault="00B11ED5" w:rsidP="00C115DB">
            <w:pPr>
              <w:spacing w:line="36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B11ED5" w:rsidRPr="00281EBF" w:rsidTr="00440583">
        <w:tc>
          <w:tcPr>
            <w:tcW w:w="752" w:type="dxa"/>
          </w:tcPr>
          <w:p w:rsidR="00B11ED5" w:rsidRPr="00071C53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037" w:type="dxa"/>
          </w:tcPr>
          <w:p w:rsidR="00B11ED5" w:rsidRPr="00281EBF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B11ED5" w:rsidTr="00440583">
        <w:tc>
          <w:tcPr>
            <w:tcW w:w="752" w:type="dxa"/>
          </w:tcPr>
          <w:p w:rsidR="00B11ED5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037" w:type="dxa"/>
          </w:tcPr>
          <w:p w:rsidR="00B11ED5" w:rsidRDefault="00B11ED5" w:rsidP="00C115DB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:rsidR="00696A1C" w:rsidRDefault="00696A1C" w:rsidP="00696A1C">
      <w:pPr>
        <w:pStyle w:val="a4"/>
        <w:ind w:left="360"/>
        <w:rPr>
          <w:b/>
          <w:bCs/>
          <w:sz w:val="24"/>
          <w:szCs w:val="24"/>
          <w:u w:val="single"/>
          <w:rtl/>
        </w:rPr>
      </w:pPr>
    </w:p>
    <w:p w:rsidR="00B92F18" w:rsidRDefault="00B92F18" w:rsidP="00696A1C">
      <w:pPr>
        <w:pStyle w:val="a4"/>
        <w:ind w:left="360"/>
        <w:rPr>
          <w:b/>
          <w:bCs/>
          <w:sz w:val="24"/>
          <w:szCs w:val="24"/>
          <w:u w:val="single"/>
          <w:rtl/>
        </w:rPr>
      </w:pPr>
    </w:p>
    <w:p w:rsidR="00B92F18" w:rsidRDefault="00B92F18" w:rsidP="00696A1C">
      <w:pPr>
        <w:pStyle w:val="a4"/>
        <w:ind w:left="360"/>
        <w:rPr>
          <w:b/>
          <w:bCs/>
          <w:sz w:val="24"/>
          <w:szCs w:val="24"/>
          <w:u w:val="single"/>
          <w:rtl/>
        </w:rPr>
      </w:pPr>
    </w:p>
    <w:p w:rsidR="00B92F18" w:rsidRPr="00696A1C" w:rsidRDefault="00B92F18" w:rsidP="00696A1C">
      <w:pPr>
        <w:pStyle w:val="a4"/>
        <w:ind w:left="360"/>
        <w:rPr>
          <w:b/>
          <w:bCs/>
          <w:sz w:val="24"/>
          <w:szCs w:val="24"/>
          <w:u w:val="single"/>
          <w:rtl/>
        </w:rPr>
      </w:pPr>
    </w:p>
    <w:p w:rsidR="00B11ED5" w:rsidRDefault="00696A1C" w:rsidP="00696A1C">
      <w:pPr>
        <w:ind w:left="-341"/>
        <w:rPr>
          <w:b/>
          <w:bCs/>
          <w:sz w:val="24"/>
          <w:szCs w:val="24"/>
          <w:u w:val="single"/>
          <w:rtl/>
        </w:rPr>
      </w:pPr>
      <w:r w:rsidRPr="00B11ED5">
        <w:rPr>
          <w:rFonts w:hint="cs"/>
          <w:b/>
          <w:bCs/>
          <w:sz w:val="24"/>
          <w:szCs w:val="24"/>
          <w:u w:val="single"/>
          <w:rtl/>
        </w:rPr>
        <w:t>סיכום מנהל התחקיר:</w:t>
      </w:r>
      <w:r w:rsidRPr="00EB04AD">
        <w:rPr>
          <w:rFonts w:cs="David" w:hint="cs"/>
          <w:sz w:val="20"/>
          <w:szCs w:val="20"/>
          <w:rtl/>
        </w:rPr>
        <w:t xml:space="preserve"> </w:t>
      </w:r>
      <w:r w:rsidRPr="00B11ED5">
        <w:rPr>
          <w:rFonts w:hint="cs"/>
          <w:color w:val="7F7F7F" w:themeColor="text1" w:themeTint="80"/>
          <w:sz w:val="18"/>
          <w:szCs w:val="18"/>
          <w:rtl/>
        </w:rPr>
        <w:t>ביטוי חופשי וקצר לאופן תפיסתו של מנהל התחקיר</w:t>
      </w:r>
      <w:r>
        <w:rPr>
          <w:rFonts w:hint="cs"/>
          <w:color w:val="7F7F7F" w:themeColor="text1" w:themeTint="80"/>
          <w:sz w:val="18"/>
          <w:szCs w:val="18"/>
          <w:rtl/>
        </w:rPr>
        <w:t xml:space="preserve"> את האירוע, תוצאותיו והשלכותיו</w:t>
      </w:r>
    </w:p>
    <w:tbl>
      <w:tblPr>
        <w:bidiVisual/>
        <w:tblW w:w="5103" w:type="pct"/>
        <w:tblCellSpacing w:w="20" w:type="dxa"/>
        <w:tblInd w:w="-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461"/>
      </w:tblGrid>
      <w:tr w:rsidR="00565E17" w:rsidRPr="00EB04AD" w:rsidTr="00696A1C">
        <w:trPr>
          <w:tblCellSpacing w:w="20" w:type="dxa"/>
        </w:trPr>
        <w:tc>
          <w:tcPr>
            <w:tcW w:w="4955" w:type="pct"/>
            <w:shd w:val="clear" w:color="auto" w:fill="auto"/>
          </w:tcPr>
          <w:p w:rsidR="00696A1C" w:rsidRPr="00EB04AD" w:rsidRDefault="00565E17" w:rsidP="00696A1C">
            <w:pPr>
              <w:rPr>
                <w:rFonts w:cs="David"/>
              </w:rPr>
            </w:pPr>
            <w:r w:rsidRPr="00EB04AD">
              <w:rPr>
                <w:rFonts w:cs="David" w:hint="cs"/>
                <w:rtl/>
              </w:rPr>
              <w:t xml:space="preserve"> </w:t>
            </w:r>
          </w:p>
          <w:p w:rsidR="00565E17" w:rsidRPr="00EB04AD" w:rsidRDefault="00565E17" w:rsidP="00B11ED5">
            <w:pPr>
              <w:rPr>
                <w:rFonts w:cs="David"/>
                <w:rtl/>
              </w:rPr>
            </w:pPr>
          </w:p>
        </w:tc>
      </w:tr>
    </w:tbl>
    <w:p w:rsidR="00833BFE" w:rsidRPr="00594BBA" w:rsidRDefault="00833BFE" w:rsidP="00833BFE">
      <w:pPr>
        <w:rPr>
          <w:b/>
          <w:bCs/>
          <w:sz w:val="24"/>
          <w:szCs w:val="24"/>
          <w:u w:val="single"/>
          <w:rtl/>
        </w:rPr>
      </w:pPr>
    </w:p>
    <w:sectPr w:rsidR="00833BFE" w:rsidRPr="00594BBA" w:rsidSect="007E1FC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98" w:rsidRDefault="00FC4A98" w:rsidP="00351AE3">
      <w:pPr>
        <w:spacing w:after="0" w:line="240" w:lineRule="auto"/>
      </w:pPr>
      <w:r>
        <w:separator/>
      </w:r>
    </w:p>
  </w:endnote>
  <w:endnote w:type="continuationSeparator" w:id="0">
    <w:p w:rsidR="00FC4A98" w:rsidRDefault="00FC4A98" w:rsidP="0035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5CF" w:rsidRDefault="002041EF" w:rsidP="00B83EE8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תבנית </w:t>
    </w:r>
    <w:r w:rsidR="00B83EE8">
      <w:rPr>
        <w:rFonts w:asciiTheme="majorHAnsi" w:hAnsiTheme="majorHAnsi" w:hint="cs"/>
        <w:rtl/>
      </w:rPr>
      <w:t>לכתיבת דו"ח תחקיר</w:t>
    </w:r>
    <w:r w:rsidR="00B025CF">
      <w:rPr>
        <w:rFonts w:asciiTheme="majorHAnsi" w:hAnsiTheme="majorHAnsi"/>
      </w:rPr>
      <w:ptab w:relativeTo="margin" w:alignment="right" w:leader="none"/>
    </w:r>
    <w:r w:rsidR="00B025CF">
      <w:rPr>
        <w:rFonts w:asciiTheme="majorHAnsi" w:hAnsiTheme="majorHAnsi"/>
        <w:rtl/>
        <w:lang w:val="he-IL"/>
      </w:rPr>
      <w:t xml:space="preserve">עמוד </w:t>
    </w:r>
    <w:r w:rsidR="000445D0">
      <w:fldChar w:fldCharType="begin"/>
    </w:r>
    <w:r w:rsidR="00B025CF">
      <w:instrText xml:space="preserve"> PAGE   \* MERGEFORMAT </w:instrText>
    </w:r>
    <w:r w:rsidR="000445D0">
      <w:fldChar w:fldCharType="separate"/>
    </w:r>
    <w:r w:rsidR="00001DB3" w:rsidRPr="00001DB3">
      <w:rPr>
        <w:rFonts w:asciiTheme="majorHAnsi" w:hAnsiTheme="majorHAnsi" w:cs="Cambria"/>
        <w:noProof/>
        <w:rtl/>
        <w:lang w:val="he-IL"/>
      </w:rPr>
      <w:t>3</w:t>
    </w:r>
    <w:r w:rsidR="000445D0">
      <w:rPr>
        <w:rFonts w:asciiTheme="majorHAnsi" w:hAnsiTheme="majorHAnsi" w:cs="Cambria"/>
        <w:noProof/>
        <w:lang w:val="he-IL"/>
      </w:rPr>
      <w:fldChar w:fldCharType="end"/>
    </w:r>
  </w:p>
  <w:p w:rsidR="00B025CF" w:rsidRDefault="00B025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98" w:rsidRDefault="00FC4A98" w:rsidP="00351AE3">
      <w:pPr>
        <w:spacing w:after="0" w:line="240" w:lineRule="auto"/>
      </w:pPr>
      <w:r>
        <w:separator/>
      </w:r>
    </w:p>
  </w:footnote>
  <w:footnote w:type="continuationSeparator" w:id="0">
    <w:p w:rsidR="00FC4A98" w:rsidRDefault="00FC4A98" w:rsidP="0035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231" w:type="dxa"/>
      <w:tblInd w:w="-955" w:type="dxa"/>
      <w:tblLook w:val="01E0" w:firstRow="1" w:lastRow="1" w:firstColumn="1" w:lastColumn="1" w:noHBand="0" w:noVBand="0"/>
    </w:tblPr>
    <w:tblGrid>
      <w:gridCol w:w="3017"/>
      <w:gridCol w:w="4176"/>
      <w:gridCol w:w="3038"/>
    </w:tblGrid>
    <w:tr w:rsidR="00001DB3" w:rsidRPr="00001DB3" w:rsidTr="00001DB3">
      <w:trPr>
        <w:trHeight w:val="1511"/>
      </w:trPr>
      <w:tc>
        <w:tcPr>
          <w:tcW w:w="3017" w:type="dxa"/>
          <w:hideMark/>
        </w:tcPr>
        <w:p w:rsidR="00001DB3" w:rsidRPr="00001DB3" w:rsidRDefault="00001DB3" w:rsidP="00001DB3">
          <w:pPr>
            <w:tabs>
              <w:tab w:val="center" w:pos="4153"/>
              <w:tab w:val="right" w:pos="8306"/>
            </w:tabs>
            <w:bidi w:val="0"/>
            <w:spacing w:after="0" w:line="260" w:lineRule="exact"/>
            <w:jc w:val="right"/>
            <w:rPr>
              <w:rFonts w:ascii="Times New Roman" w:eastAsia="Calibri" w:hAnsi="Times New Roman" w:cs="Times New Roman" w:hint="cs"/>
              <w:b/>
              <w:bCs/>
              <w:color w:val="1F4E79"/>
              <w:sz w:val="24"/>
              <w:szCs w:val="24"/>
              <w:rtl/>
            </w:rPr>
          </w:pPr>
          <w:r w:rsidRPr="00001DB3">
            <w:rPr>
              <w:rFonts w:ascii="Times New Roman" w:eastAsia="Calibri" w:hAnsi="Times New Roman" w:cs="Times New Roman"/>
              <w:b/>
              <w:bCs/>
              <w:color w:val="2A63A8"/>
              <w:sz w:val="24"/>
              <w:szCs w:val="24"/>
            </w:rPr>
            <w:t xml:space="preserve">      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rPr>
              <w:rFonts w:ascii="Arial" w:eastAsia="Calibri" w:hAnsi="Arial" w:cs="David"/>
              <w:b/>
              <w:bCs/>
              <w:color w:val="365F91"/>
              <w:sz w:val="24"/>
              <w:szCs w:val="24"/>
              <w:rtl/>
            </w:rPr>
          </w:pPr>
          <w:r w:rsidRPr="00001DB3">
            <w:rPr>
              <w:rFonts w:ascii="Arial" w:eastAsia="Calibri" w:hAnsi="Arial" w:cs="David"/>
              <w:b/>
              <w:bCs/>
              <w:color w:val="365F91"/>
              <w:sz w:val="24"/>
              <w:szCs w:val="24"/>
              <w:rtl/>
            </w:rPr>
            <w:t>המרכז הרפואי "זיו"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rPr>
              <w:rFonts w:ascii="Arial" w:eastAsia="Calibri" w:hAnsi="Arial" w:cs="David" w:hint="cs"/>
              <w:b/>
              <w:bCs/>
              <w:color w:val="365F91"/>
              <w:sz w:val="24"/>
              <w:szCs w:val="24"/>
              <w:rtl/>
            </w:rPr>
          </w:pPr>
          <w:r w:rsidRPr="00001DB3">
            <w:rPr>
              <w:rFonts w:ascii="Arial" w:eastAsia="Calibri" w:hAnsi="Arial" w:cs="David" w:hint="cs"/>
              <w:b/>
              <w:bCs/>
              <w:color w:val="365F91"/>
              <w:sz w:val="24"/>
              <w:szCs w:val="24"/>
              <w:rtl/>
            </w:rPr>
            <w:t>היחידה לבטיחות הטיפול וניהול סיכונים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rPr>
              <w:rFonts w:ascii="Arial" w:eastAsia="Calibri" w:hAnsi="Arial" w:cs="Arial"/>
              <w:b/>
              <w:bCs/>
              <w:color w:val="365F91"/>
              <w:sz w:val="24"/>
              <w:szCs w:val="24"/>
              <w:rtl/>
            </w:rPr>
          </w:pPr>
          <w:r w:rsidRPr="00001DB3">
            <w:rPr>
              <w:rFonts w:ascii="Arial" w:eastAsia="Calibri" w:hAnsi="Arial" w:cs="David"/>
              <w:b/>
              <w:bCs/>
              <w:color w:val="365F91"/>
              <w:sz w:val="24"/>
              <w:szCs w:val="24"/>
              <w:rtl/>
            </w:rPr>
            <w:t>רחוב הרמב"ם, צפת, 13100</w:t>
          </w:r>
        </w:p>
        <w:p w:rsidR="00001DB3" w:rsidRPr="00001DB3" w:rsidRDefault="00001DB3" w:rsidP="00001DB3">
          <w:pPr>
            <w:tabs>
              <w:tab w:val="center" w:pos="1943"/>
            </w:tabs>
            <w:spacing w:after="0" w:line="260" w:lineRule="exact"/>
            <w:rPr>
              <w:rFonts w:ascii="Arial" w:eastAsia="Calibri" w:hAnsi="Arial" w:cs="David" w:hint="cs"/>
              <w:b/>
              <w:bCs/>
              <w:color w:val="365F91"/>
              <w:rtl/>
            </w:rPr>
          </w:pPr>
          <w:r w:rsidRPr="00001DB3">
            <w:rPr>
              <w:rFonts w:ascii="Arial" w:eastAsia="Calibri" w:hAnsi="Arial" w:cs="David" w:hint="cs"/>
              <w:b/>
              <w:bCs/>
              <w:color w:val="365F91"/>
              <w:rtl/>
            </w:rPr>
            <w:t>טלפון: 04-6828335</w:t>
          </w:r>
        </w:p>
        <w:p w:rsidR="00001DB3" w:rsidRPr="00001DB3" w:rsidRDefault="00001DB3" w:rsidP="00001DB3">
          <w:pPr>
            <w:tabs>
              <w:tab w:val="center" w:pos="1943"/>
            </w:tabs>
            <w:spacing w:after="0" w:line="260" w:lineRule="exact"/>
            <w:rPr>
              <w:rFonts w:ascii="Arial" w:eastAsia="Calibri" w:hAnsi="Arial" w:cs="David" w:hint="cs"/>
              <w:b/>
              <w:bCs/>
              <w:color w:val="365F91"/>
              <w:rtl/>
            </w:rPr>
          </w:pPr>
          <w:r w:rsidRPr="00001DB3">
            <w:rPr>
              <w:rFonts w:ascii="Arial" w:eastAsia="Calibri" w:hAnsi="Arial" w:cs="David" w:hint="cs"/>
              <w:b/>
              <w:bCs/>
              <w:color w:val="365F91"/>
              <w:rtl/>
            </w:rPr>
            <w:t>פקס:  04-6828363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rPr>
              <w:rFonts w:ascii="Arial" w:eastAsia="Calibri" w:hAnsi="Arial" w:cs="Arial"/>
              <w:b/>
              <w:bCs/>
              <w:color w:val="1F4E79"/>
              <w:sz w:val="20"/>
              <w:szCs w:val="20"/>
            </w:rPr>
          </w:pPr>
          <w:r w:rsidRPr="00001DB3">
            <w:rPr>
              <w:rFonts w:ascii="Times New Roman" w:eastAsia="Calibri" w:hAnsi="Times New Roman" w:cs="Times New Roman"/>
              <w:b/>
              <w:bCs/>
              <w:color w:val="365F91"/>
            </w:rPr>
            <w:t>riskm@ziv.gov.il</w:t>
          </w:r>
        </w:p>
      </w:tc>
      <w:tc>
        <w:tcPr>
          <w:tcW w:w="4176" w:type="dxa"/>
          <w:hideMark/>
        </w:tcPr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rPr>
              <w:rFonts w:ascii="Arial" w:eastAsia="Calibri" w:hAnsi="Arial" w:cs="Arial"/>
              <w:b/>
              <w:bCs/>
              <w:color w:val="2A63A8"/>
              <w:sz w:val="20"/>
              <w:szCs w:val="20"/>
              <w:rtl/>
            </w:rPr>
          </w:pPr>
          <w:r w:rsidRPr="00001DB3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2295525" cy="1323975"/>
                <wp:effectExtent l="0" t="0" r="9525" b="9525"/>
                <wp:docPr id="3" name="תמונה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1DB3" w:rsidRPr="00001DB3" w:rsidRDefault="00001DB3" w:rsidP="00001DB3">
          <w:pPr>
            <w:spacing w:after="0" w:line="240" w:lineRule="auto"/>
            <w:rPr>
              <w:rFonts w:ascii="Calibri" w:eastAsia="Calibri" w:hAnsi="Calibri" w:cs="Times New Roman"/>
              <w:rtl/>
            </w:rPr>
          </w:pPr>
          <w:r w:rsidRPr="00001DB3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2514600" cy="1123950"/>
                <wp:effectExtent l="0" t="0" r="0" b="0"/>
                <wp:docPr id="2" name="תמונה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1DB3" w:rsidRPr="00001DB3" w:rsidRDefault="00001DB3" w:rsidP="00001DB3">
          <w:pPr>
            <w:tabs>
              <w:tab w:val="left" w:pos="1019"/>
            </w:tabs>
            <w:spacing w:after="0" w:line="240" w:lineRule="auto"/>
            <w:jc w:val="center"/>
            <w:rPr>
              <w:rFonts w:ascii="Calibri" w:eastAsia="Calibri" w:hAnsi="Calibri" w:cs="Times New Roman" w:hint="cs"/>
              <w:rtl/>
            </w:rPr>
          </w:pPr>
        </w:p>
      </w:tc>
      <w:tc>
        <w:tcPr>
          <w:tcW w:w="3038" w:type="dxa"/>
          <w:hideMark/>
        </w:tcPr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 xml:space="preserve">             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</w:rPr>
          </w:pPr>
          <w:proofErr w:type="spellStart"/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</w:rPr>
            <w:t>Ziv</w:t>
          </w:r>
          <w:proofErr w:type="spellEnd"/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</w:rPr>
            <w:t xml:space="preserve"> Medical Center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</w:rPr>
            <w:t>Patient safety &amp; Risk management unit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 xml:space="preserve">P.O Box 1008, </w:t>
          </w:r>
          <w:proofErr w:type="spellStart"/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>Zefat</w:t>
          </w:r>
          <w:proofErr w:type="spellEnd"/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>, 13100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>Telephone: 04-6828335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spacing w:after="0" w:line="260" w:lineRule="exact"/>
            <w:jc w:val="righ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>Fax:  04-6828363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bidi w:val="0"/>
            <w:spacing w:after="0" w:line="260" w:lineRule="exac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  <w:r w:rsidRPr="00001DB3"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  <w:t>riskm@ziv.gov.il</w:t>
          </w:r>
        </w:p>
        <w:p w:rsidR="00001DB3" w:rsidRPr="00001DB3" w:rsidRDefault="00001DB3" w:rsidP="00001DB3">
          <w:pPr>
            <w:tabs>
              <w:tab w:val="center" w:pos="4153"/>
              <w:tab w:val="right" w:pos="8306"/>
            </w:tabs>
            <w:bidi w:val="0"/>
            <w:spacing w:after="0" w:line="260" w:lineRule="exact"/>
            <w:rPr>
              <w:rFonts w:ascii="Times New Roman" w:eastAsia="Arial Unicode MS" w:hAnsi="Times New Roman" w:cs="Times New Roman"/>
              <w:b/>
              <w:bCs/>
              <w:color w:val="365F91"/>
              <w:sz w:val="20"/>
              <w:szCs w:val="20"/>
            </w:rPr>
          </w:pPr>
        </w:p>
      </w:tc>
    </w:tr>
  </w:tbl>
  <w:p w:rsidR="00693D0A" w:rsidRPr="00693D0A" w:rsidRDefault="00693D0A" w:rsidP="00693D0A">
    <w:pPr>
      <w:pStyle w:val="a9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1DA5"/>
    <w:multiLevelType w:val="hybridMultilevel"/>
    <w:tmpl w:val="E36C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1DB"/>
    <w:multiLevelType w:val="hybridMultilevel"/>
    <w:tmpl w:val="09EA9616"/>
    <w:lvl w:ilvl="0" w:tplc="39A009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0513C"/>
    <w:multiLevelType w:val="hybridMultilevel"/>
    <w:tmpl w:val="3EFEE17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8DF1BB3"/>
    <w:multiLevelType w:val="hybridMultilevel"/>
    <w:tmpl w:val="BB4A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F07F2"/>
    <w:multiLevelType w:val="hybridMultilevel"/>
    <w:tmpl w:val="29B8E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E7875"/>
    <w:multiLevelType w:val="hybridMultilevel"/>
    <w:tmpl w:val="9FD06D54"/>
    <w:lvl w:ilvl="0" w:tplc="B87297E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D70FC"/>
    <w:multiLevelType w:val="hybridMultilevel"/>
    <w:tmpl w:val="E3C455D2"/>
    <w:lvl w:ilvl="0" w:tplc="083C2A5E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7481A"/>
    <w:multiLevelType w:val="hybridMultilevel"/>
    <w:tmpl w:val="A50E8C76"/>
    <w:lvl w:ilvl="0" w:tplc="2528C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D66D3"/>
    <w:multiLevelType w:val="hybridMultilevel"/>
    <w:tmpl w:val="EC78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B0C06"/>
    <w:multiLevelType w:val="hybridMultilevel"/>
    <w:tmpl w:val="D4F8DF38"/>
    <w:lvl w:ilvl="0" w:tplc="F16A1CF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261AB7"/>
    <w:multiLevelType w:val="hybridMultilevel"/>
    <w:tmpl w:val="07CE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00461"/>
    <w:multiLevelType w:val="hybridMultilevel"/>
    <w:tmpl w:val="1F58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3608D"/>
    <w:multiLevelType w:val="hybridMultilevel"/>
    <w:tmpl w:val="F4DA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E6F37"/>
    <w:multiLevelType w:val="hybridMultilevel"/>
    <w:tmpl w:val="C41044B2"/>
    <w:lvl w:ilvl="0" w:tplc="E250B0A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A0107"/>
    <w:multiLevelType w:val="hybridMultilevel"/>
    <w:tmpl w:val="38B00F62"/>
    <w:lvl w:ilvl="0" w:tplc="3B684E1E">
      <w:numFmt w:val="bullet"/>
      <w:lvlText w:val="-"/>
      <w:lvlJc w:val="left"/>
      <w:pPr>
        <w:ind w:left="11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6C000B55"/>
    <w:multiLevelType w:val="hybridMultilevel"/>
    <w:tmpl w:val="2FE4965C"/>
    <w:lvl w:ilvl="0" w:tplc="9B5ED29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2509F"/>
    <w:multiLevelType w:val="hybridMultilevel"/>
    <w:tmpl w:val="65E8D32C"/>
    <w:lvl w:ilvl="0" w:tplc="FD9849E2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860F88"/>
    <w:multiLevelType w:val="hybridMultilevel"/>
    <w:tmpl w:val="016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D06A3"/>
    <w:multiLevelType w:val="hybridMultilevel"/>
    <w:tmpl w:val="8726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F3F85"/>
    <w:multiLevelType w:val="hybridMultilevel"/>
    <w:tmpl w:val="2E98D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3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19"/>
  </w:num>
  <w:num w:numId="11">
    <w:abstractNumId w:val="12"/>
  </w:num>
  <w:num w:numId="12">
    <w:abstractNumId w:val="2"/>
  </w:num>
  <w:num w:numId="13">
    <w:abstractNumId w:val="8"/>
  </w:num>
  <w:num w:numId="14">
    <w:abstractNumId w:val="18"/>
  </w:num>
  <w:num w:numId="15">
    <w:abstractNumId w:val="14"/>
  </w:num>
  <w:num w:numId="16">
    <w:abstractNumId w:val="5"/>
  </w:num>
  <w:num w:numId="17">
    <w:abstractNumId w:val="1"/>
  </w:num>
  <w:num w:numId="18">
    <w:abstractNumId w:val="7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A8"/>
    <w:rsid w:val="00001DB3"/>
    <w:rsid w:val="000024B4"/>
    <w:rsid w:val="0000469D"/>
    <w:rsid w:val="00010186"/>
    <w:rsid w:val="00010AD3"/>
    <w:rsid w:val="0002047F"/>
    <w:rsid w:val="00030148"/>
    <w:rsid w:val="000445D0"/>
    <w:rsid w:val="00071C53"/>
    <w:rsid w:val="00085A2B"/>
    <w:rsid w:val="00095C23"/>
    <w:rsid w:val="000B4100"/>
    <w:rsid w:val="000D2F12"/>
    <w:rsid w:val="001044ED"/>
    <w:rsid w:val="00105994"/>
    <w:rsid w:val="0011734F"/>
    <w:rsid w:val="00120557"/>
    <w:rsid w:val="0012097C"/>
    <w:rsid w:val="00167C39"/>
    <w:rsid w:val="001725C0"/>
    <w:rsid w:val="001745F4"/>
    <w:rsid w:val="00182088"/>
    <w:rsid w:val="001910CE"/>
    <w:rsid w:val="001A0C46"/>
    <w:rsid w:val="001A61A8"/>
    <w:rsid w:val="001A7065"/>
    <w:rsid w:val="001A7AE7"/>
    <w:rsid w:val="001B44F2"/>
    <w:rsid w:val="001B71D8"/>
    <w:rsid w:val="001C36AF"/>
    <w:rsid w:val="001F586C"/>
    <w:rsid w:val="001F64DA"/>
    <w:rsid w:val="002041EF"/>
    <w:rsid w:val="00205323"/>
    <w:rsid w:val="00207250"/>
    <w:rsid w:val="002151FE"/>
    <w:rsid w:val="00260E1A"/>
    <w:rsid w:val="00281EBF"/>
    <w:rsid w:val="00287902"/>
    <w:rsid w:val="00295D35"/>
    <w:rsid w:val="002A603A"/>
    <w:rsid w:val="002B06AF"/>
    <w:rsid w:val="002B0858"/>
    <w:rsid w:val="002B09DF"/>
    <w:rsid w:val="002C4D45"/>
    <w:rsid w:val="002D13EF"/>
    <w:rsid w:val="00314ACC"/>
    <w:rsid w:val="00315AEE"/>
    <w:rsid w:val="00326052"/>
    <w:rsid w:val="00344B44"/>
    <w:rsid w:val="00351AE3"/>
    <w:rsid w:val="00380CF7"/>
    <w:rsid w:val="00390B6F"/>
    <w:rsid w:val="003D6DF4"/>
    <w:rsid w:val="003E7320"/>
    <w:rsid w:val="003F5530"/>
    <w:rsid w:val="00404E7F"/>
    <w:rsid w:val="0042766B"/>
    <w:rsid w:val="00432C32"/>
    <w:rsid w:val="004335A8"/>
    <w:rsid w:val="00440583"/>
    <w:rsid w:val="004453A1"/>
    <w:rsid w:val="00450879"/>
    <w:rsid w:val="004626E0"/>
    <w:rsid w:val="004A31AE"/>
    <w:rsid w:val="004A67E2"/>
    <w:rsid w:val="005032CA"/>
    <w:rsid w:val="00511D1F"/>
    <w:rsid w:val="00514CA9"/>
    <w:rsid w:val="00522615"/>
    <w:rsid w:val="005370D6"/>
    <w:rsid w:val="00547210"/>
    <w:rsid w:val="00565E17"/>
    <w:rsid w:val="00574670"/>
    <w:rsid w:val="00594BBA"/>
    <w:rsid w:val="005B3573"/>
    <w:rsid w:val="005D6FC5"/>
    <w:rsid w:val="005E3D18"/>
    <w:rsid w:val="005E70BE"/>
    <w:rsid w:val="00636E19"/>
    <w:rsid w:val="00637EE0"/>
    <w:rsid w:val="006404B7"/>
    <w:rsid w:val="006454FC"/>
    <w:rsid w:val="00676B65"/>
    <w:rsid w:val="00693D0A"/>
    <w:rsid w:val="006951EB"/>
    <w:rsid w:val="00696A1C"/>
    <w:rsid w:val="006B0303"/>
    <w:rsid w:val="006C520F"/>
    <w:rsid w:val="006D00AB"/>
    <w:rsid w:val="006D3709"/>
    <w:rsid w:val="006E5A65"/>
    <w:rsid w:val="006F2F08"/>
    <w:rsid w:val="006F5A36"/>
    <w:rsid w:val="00703100"/>
    <w:rsid w:val="00711D66"/>
    <w:rsid w:val="0071209C"/>
    <w:rsid w:val="00717F08"/>
    <w:rsid w:val="00723EF4"/>
    <w:rsid w:val="007448DC"/>
    <w:rsid w:val="00744EFC"/>
    <w:rsid w:val="00794499"/>
    <w:rsid w:val="007A0B2B"/>
    <w:rsid w:val="007B4EA8"/>
    <w:rsid w:val="007B5C0D"/>
    <w:rsid w:val="007C0A71"/>
    <w:rsid w:val="007E1FC8"/>
    <w:rsid w:val="007F3A04"/>
    <w:rsid w:val="007F3ACE"/>
    <w:rsid w:val="00815E8D"/>
    <w:rsid w:val="00833BFE"/>
    <w:rsid w:val="008504BC"/>
    <w:rsid w:val="0085492A"/>
    <w:rsid w:val="0086114E"/>
    <w:rsid w:val="00881E50"/>
    <w:rsid w:val="0088620F"/>
    <w:rsid w:val="008A39F3"/>
    <w:rsid w:val="008D681E"/>
    <w:rsid w:val="008E2E49"/>
    <w:rsid w:val="008E7854"/>
    <w:rsid w:val="008F00B8"/>
    <w:rsid w:val="009117C6"/>
    <w:rsid w:val="00920F1C"/>
    <w:rsid w:val="00923861"/>
    <w:rsid w:val="009243E0"/>
    <w:rsid w:val="00924B54"/>
    <w:rsid w:val="009546E8"/>
    <w:rsid w:val="00954C35"/>
    <w:rsid w:val="00954DEF"/>
    <w:rsid w:val="00956211"/>
    <w:rsid w:val="00973DAC"/>
    <w:rsid w:val="0098197A"/>
    <w:rsid w:val="009C0459"/>
    <w:rsid w:val="009C1F9E"/>
    <w:rsid w:val="009C6918"/>
    <w:rsid w:val="009D0AC3"/>
    <w:rsid w:val="009E3618"/>
    <w:rsid w:val="009E73D8"/>
    <w:rsid w:val="009F46AE"/>
    <w:rsid w:val="00A32133"/>
    <w:rsid w:val="00A46837"/>
    <w:rsid w:val="00A479DA"/>
    <w:rsid w:val="00A72817"/>
    <w:rsid w:val="00A904EB"/>
    <w:rsid w:val="00AA20D2"/>
    <w:rsid w:val="00AC05B0"/>
    <w:rsid w:val="00AC6398"/>
    <w:rsid w:val="00AE1794"/>
    <w:rsid w:val="00AF2D1E"/>
    <w:rsid w:val="00B025CF"/>
    <w:rsid w:val="00B11ED5"/>
    <w:rsid w:val="00B46FEC"/>
    <w:rsid w:val="00B50903"/>
    <w:rsid w:val="00B52EEE"/>
    <w:rsid w:val="00B56587"/>
    <w:rsid w:val="00B770E3"/>
    <w:rsid w:val="00B83670"/>
    <w:rsid w:val="00B83EE8"/>
    <w:rsid w:val="00B92F18"/>
    <w:rsid w:val="00BA0389"/>
    <w:rsid w:val="00BB5829"/>
    <w:rsid w:val="00BC2F09"/>
    <w:rsid w:val="00BC49D3"/>
    <w:rsid w:val="00BC5B7B"/>
    <w:rsid w:val="00BD1468"/>
    <w:rsid w:val="00BD2B63"/>
    <w:rsid w:val="00BD344A"/>
    <w:rsid w:val="00BE3054"/>
    <w:rsid w:val="00BE4E9F"/>
    <w:rsid w:val="00C02299"/>
    <w:rsid w:val="00C35675"/>
    <w:rsid w:val="00C518BB"/>
    <w:rsid w:val="00C56180"/>
    <w:rsid w:val="00C77ECB"/>
    <w:rsid w:val="00C95C7F"/>
    <w:rsid w:val="00CA0D97"/>
    <w:rsid w:val="00CA5780"/>
    <w:rsid w:val="00CA63B6"/>
    <w:rsid w:val="00CD21C3"/>
    <w:rsid w:val="00CE0DA9"/>
    <w:rsid w:val="00CE6346"/>
    <w:rsid w:val="00CF648F"/>
    <w:rsid w:val="00D2622C"/>
    <w:rsid w:val="00D477B1"/>
    <w:rsid w:val="00D623A4"/>
    <w:rsid w:val="00D74AF4"/>
    <w:rsid w:val="00D94638"/>
    <w:rsid w:val="00DC46EB"/>
    <w:rsid w:val="00DD47A7"/>
    <w:rsid w:val="00DF0DC5"/>
    <w:rsid w:val="00E04401"/>
    <w:rsid w:val="00E05AAA"/>
    <w:rsid w:val="00E07B3E"/>
    <w:rsid w:val="00E10FD2"/>
    <w:rsid w:val="00E2122B"/>
    <w:rsid w:val="00E21BB7"/>
    <w:rsid w:val="00E56A17"/>
    <w:rsid w:val="00E57BFA"/>
    <w:rsid w:val="00E82B72"/>
    <w:rsid w:val="00E8503D"/>
    <w:rsid w:val="00EB0B31"/>
    <w:rsid w:val="00EB380B"/>
    <w:rsid w:val="00EC2D94"/>
    <w:rsid w:val="00ED097E"/>
    <w:rsid w:val="00ED28FE"/>
    <w:rsid w:val="00EE7A5D"/>
    <w:rsid w:val="00F32990"/>
    <w:rsid w:val="00F40B75"/>
    <w:rsid w:val="00F440A4"/>
    <w:rsid w:val="00F462AC"/>
    <w:rsid w:val="00F51151"/>
    <w:rsid w:val="00F563DB"/>
    <w:rsid w:val="00F62A8E"/>
    <w:rsid w:val="00F751AA"/>
    <w:rsid w:val="00F77CB5"/>
    <w:rsid w:val="00FA5947"/>
    <w:rsid w:val="00FC4A98"/>
    <w:rsid w:val="00FC5DF5"/>
    <w:rsid w:val="00FC70A2"/>
    <w:rsid w:val="00FD3A1D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660AF-F468-42BD-B676-CA2CE522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5A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335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335A8"/>
  </w:style>
  <w:style w:type="paragraph" w:styleId="a7">
    <w:name w:val="Balloon Text"/>
    <w:basedOn w:val="a"/>
    <w:link w:val="a8"/>
    <w:uiPriority w:val="99"/>
    <w:semiHidden/>
    <w:unhideWhenUsed/>
    <w:rsid w:val="0043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335A8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AE17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36E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63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6D334-B645-4E66-9A1D-15C8EAEE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שחמון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amitai_na</dc:creator>
  <cp:lastModifiedBy>עינב ראש</cp:lastModifiedBy>
  <cp:revision>4</cp:revision>
  <cp:lastPrinted>2021-06-05T18:36:00Z</cp:lastPrinted>
  <dcterms:created xsi:type="dcterms:W3CDTF">2022-12-25T06:06:00Z</dcterms:created>
  <dcterms:modified xsi:type="dcterms:W3CDTF">2023-11-08T11:08:00Z</dcterms:modified>
</cp:coreProperties>
</file>