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72" w:rsidRDefault="00445C72">
      <w:pPr>
        <w:pStyle w:val="a3"/>
        <w:spacing w:before="127"/>
        <w:rPr>
          <w:rFonts w:ascii="Times New Roman"/>
          <w:b w:val="0"/>
        </w:rPr>
      </w:pPr>
    </w:p>
    <w:p w:rsidR="00445C72" w:rsidRDefault="00C742D0">
      <w:pPr>
        <w:pStyle w:val="a3"/>
        <w:spacing w:line="296" w:lineRule="exact"/>
        <w:ind w:left="293"/>
        <w:jc w:val="center"/>
        <w:rPr>
          <w:rFonts w:ascii="Times New Roman"/>
        </w:rPr>
      </w:pPr>
      <w:r>
        <w:rPr>
          <w:rFonts w:ascii="Times New Roman"/>
        </w:rPr>
        <w:t>ID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5"/>
        </w:rPr>
        <w:t>Log</w:t>
      </w:r>
    </w:p>
    <w:p w:rsidR="00445C72" w:rsidRDefault="00C742D0">
      <w:pPr>
        <w:pStyle w:val="a3"/>
        <w:bidi/>
        <w:spacing w:line="296" w:lineRule="exact"/>
        <w:ind w:left="4693"/>
      </w:pPr>
      <w:r>
        <w:rPr>
          <w:spacing w:val="-4"/>
          <w:w w:val="90"/>
          <w:rtl/>
        </w:rPr>
        <w:t>שמות</w:t>
      </w:r>
      <w:r>
        <w:rPr>
          <w:spacing w:val="-1"/>
          <w:rtl/>
        </w:rPr>
        <w:t xml:space="preserve"> </w:t>
      </w:r>
      <w:r>
        <w:rPr>
          <w:w w:val="90"/>
          <w:rtl/>
        </w:rPr>
        <w:t>המשתתפים</w:t>
      </w:r>
      <w:r>
        <w:rPr>
          <w:spacing w:val="-2"/>
          <w:rtl/>
        </w:rPr>
        <w:t xml:space="preserve"> </w:t>
      </w:r>
      <w:r>
        <w:rPr>
          <w:w w:val="90"/>
          <w:rtl/>
        </w:rPr>
        <w:t>בפועל</w:t>
      </w:r>
      <w:r>
        <w:rPr>
          <w:spacing w:val="-1"/>
          <w:rtl/>
        </w:rPr>
        <w:t xml:space="preserve"> </w:t>
      </w:r>
      <w:r>
        <w:rPr>
          <w:w w:val="90"/>
          <w:rtl/>
        </w:rPr>
        <w:t>כולל</w:t>
      </w:r>
      <w:r>
        <w:rPr>
          <w:spacing w:val="-4"/>
          <w:rtl/>
        </w:rPr>
        <w:t xml:space="preserve"> </w:t>
      </w:r>
      <w:r>
        <w:rPr>
          <w:w w:val="90"/>
          <w:rtl/>
        </w:rPr>
        <w:t>הקוד</w:t>
      </w:r>
      <w:r>
        <w:rPr>
          <w:spacing w:val="-1"/>
          <w:rtl/>
        </w:rPr>
        <w:t xml:space="preserve"> </w:t>
      </w:r>
      <w:r>
        <w:rPr>
          <w:w w:val="90"/>
          <w:rtl/>
        </w:rPr>
        <w:t>שניתן</w:t>
      </w:r>
      <w:r>
        <w:rPr>
          <w:spacing w:val="-2"/>
          <w:rtl/>
        </w:rPr>
        <w:t xml:space="preserve"> </w:t>
      </w:r>
      <w:r>
        <w:rPr>
          <w:w w:val="90"/>
          <w:rtl/>
        </w:rPr>
        <w:t>להם</w:t>
      </w:r>
    </w:p>
    <w:p w:rsidR="00445C72" w:rsidRDefault="00445C72">
      <w:pPr>
        <w:pStyle w:val="a3"/>
        <w:rPr>
          <w:sz w:val="20"/>
        </w:rPr>
      </w:pPr>
    </w:p>
    <w:p w:rsidR="00445C72" w:rsidRDefault="00445C72">
      <w:pPr>
        <w:pStyle w:val="a3"/>
        <w:spacing w:before="153"/>
        <w:rPr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7088"/>
      </w:tblGrid>
      <w:tr w:rsidR="00445C72">
        <w:trPr>
          <w:trHeight w:val="359"/>
        </w:trPr>
        <w:tc>
          <w:tcPr>
            <w:tcW w:w="14176" w:type="dxa"/>
            <w:gridSpan w:val="2"/>
            <w:tcBorders>
              <w:left w:val="nil"/>
              <w:right w:val="nil"/>
            </w:tcBorders>
          </w:tcPr>
          <w:p w:rsidR="00445C72" w:rsidRDefault="00C742D0">
            <w:pPr>
              <w:pStyle w:val="TableParagraph"/>
              <w:bidi/>
              <w:spacing w:line="232" w:lineRule="exact"/>
              <w:ind w:left="104" w:right="12676"/>
              <w:rPr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  <w:rtl/>
              </w:rPr>
              <w:t>שם</w:t>
            </w:r>
            <w:r>
              <w:rPr>
                <w:spacing w:val="2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w w:val="110"/>
                <w:sz w:val="24"/>
                <w:szCs w:val="24"/>
                <w:rtl/>
              </w:rPr>
              <w:t>הפרוטוקול</w:t>
            </w:r>
            <w:r>
              <w:rPr>
                <w:w w:val="110"/>
                <w:sz w:val="24"/>
                <w:szCs w:val="24"/>
              </w:rPr>
              <w:t>:</w:t>
            </w:r>
          </w:p>
        </w:tc>
      </w:tr>
      <w:tr w:rsidR="00445C72">
        <w:trPr>
          <w:trHeight w:val="359"/>
        </w:trPr>
        <w:tc>
          <w:tcPr>
            <w:tcW w:w="7088" w:type="dxa"/>
            <w:tcBorders>
              <w:left w:val="nil"/>
            </w:tcBorders>
          </w:tcPr>
          <w:p w:rsidR="00445C72" w:rsidRDefault="00C742D0">
            <w:pPr>
              <w:pStyle w:val="TableParagraph"/>
              <w:bidi/>
              <w:spacing w:line="232" w:lineRule="exact"/>
              <w:ind w:left="99"/>
              <w:rPr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  <w:rtl/>
              </w:rPr>
              <w:t>שם</w:t>
            </w:r>
            <w:r>
              <w:rPr>
                <w:spacing w:val="9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w w:val="110"/>
                <w:sz w:val="24"/>
                <w:szCs w:val="24"/>
                <w:rtl/>
              </w:rPr>
              <w:t>המוסד</w:t>
            </w:r>
            <w:r>
              <w:rPr>
                <w:spacing w:val="8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w w:val="110"/>
                <w:sz w:val="24"/>
                <w:szCs w:val="24"/>
                <w:rtl/>
              </w:rPr>
              <w:t>הרפואי</w:t>
            </w:r>
            <w:r>
              <w:rPr>
                <w:w w:val="110"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right w:val="nil"/>
            </w:tcBorders>
          </w:tcPr>
          <w:p w:rsidR="00445C72" w:rsidRDefault="00C742D0">
            <w:pPr>
              <w:pStyle w:val="TableParagraph"/>
              <w:bidi/>
              <w:spacing w:line="232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w w:val="115"/>
                <w:sz w:val="24"/>
                <w:szCs w:val="24"/>
                <w:rtl/>
              </w:rPr>
              <w:t>מס</w:t>
            </w:r>
            <w:r>
              <w:rPr>
                <w:spacing w:val="-5"/>
                <w:w w:val="115"/>
                <w:sz w:val="24"/>
                <w:szCs w:val="24"/>
              </w:rPr>
              <w:t>'</w:t>
            </w:r>
            <w:r>
              <w:rPr>
                <w:spacing w:val="3"/>
                <w:w w:val="115"/>
                <w:sz w:val="24"/>
                <w:szCs w:val="24"/>
                <w:rtl/>
              </w:rPr>
              <w:t xml:space="preserve"> </w:t>
            </w:r>
            <w:r>
              <w:rPr>
                <w:w w:val="110"/>
                <w:sz w:val="24"/>
                <w:szCs w:val="24"/>
                <w:rtl/>
              </w:rPr>
              <w:t>הפרוטוקול</w:t>
            </w:r>
            <w:r>
              <w:rPr>
                <w:w w:val="110"/>
                <w:sz w:val="24"/>
                <w:szCs w:val="24"/>
              </w:rPr>
              <w:t>:</w:t>
            </w:r>
          </w:p>
        </w:tc>
      </w:tr>
      <w:tr w:rsidR="00445C72">
        <w:trPr>
          <w:trHeight w:val="360"/>
        </w:trPr>
        <w:tc>
          <w:tcPr>
            <w:tcW w:w="7088" w:type="dxa"/>
            <w:tcBorders>
              <w:left w:val="nil"/>
            </w:tcBorders>
          </w:tcPr>
          <w:p w:rsidR="00445C72" w:rsidRDefault="00C742D0">
            <w:pPr>
              <w:pStyle w:val="TableParagraph"/>
              <w:bidi/>
              <w:spacing w:line="232" w:lineRule="exact"/>
              <w:ind w:left="97"/>
              <w:rPr>
                <w:sz w:val="24"/>
                <w:szCs w:val="24"/>
              </w:rPr>
            </w:pPr>
            <w:r>
              <w:rPr>
                <w:spacing w:val="-4"/>
                <w:w w:val="110"/>
                <w:sz w:val="24"/>
                <w:szCs w:val="24"/>
                <w:rtl/>
              </w:rPr>
              <w:t>עמוד</w:t>
            </w:r>
            <w:r>
              <w:rPr>
                <w:spacing w:val="8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w w:val="110"/>
                <w:sz w:val="24"/>
                <w:szCs w:val="24"/>
                <w:rtl/>
              </w:rPr>
              <w:t>מספר</w:t>
            </w:r>
            <w:r>
              <w:rPr>
                <w:w w:val="110"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right w:val="nil"/>
            </w:tcBorders>
          </w:tcPr>
          <w:p w:rsidR="00445C72" w:rsidRDefault="00C742D0">
            <w:pPr>
              <w:pStyle w:val="TableParagraph"/>
              <w:bidi/>
              <w:spacing w:line="232" w:lineRule="exact"/>
              <w:ind w:left="102"/>
              <w:rPr>
                <w:sz w:val="24"/>
                <w:szCs w:val="24"/>
              </w:rPr>
            </w:pPr>
            <w:r>
              <w:rPr>
                <w:spacing w:val="-4"/>
                <w:w w:val="115"/>
                <w:sz w:val="24"/>
                <w:szCs w:val="24"/>
                <w:rtl/>
              </w:rPr>
              <w:t>החוקר</w:t>
            </w:r>
            <w:r>
              <w:rPr>
                <w:spacing w:val="-2"/>
                <w:w w:val="115"/>
                <w:sz w:val="24"/>
                <w:szCs w:val="24"/>
                <w:rtl/>
              </w:rPr>
              <w:t xml:space="preserve"> </w:t>
            </w:r>
            <w:r>
              <w:rPr>
                <w:w w:val="110"/>
                <w:sz w:val="24"/>
                <w:szCs w:val="24"/>
                <w:rtl/>
              </w:rPr>
              <w:t>הראשי</w:t>
            </w:r>
            <w:r>
              <w:rPr>
                <w:w w:val="110"/>
                <w:sz w:val="24"/>
                <w:szCs w:val="24"/>
              </w:rPr>
              <w:t>:</w:t>
            </w:r>
          </w:p>
        </w:tc>
      </w:tr>
    </w:tbl>
    <w:p w:rsidR="00445C72" w:rsidRDefault="00445C72">
      <w:pPr>
        <w:pStyle w:val="a3"/>
        <w:rPr>
          <w:sz w:val="20"/>
        </w:rPr>
      </w:pPr>
    </w:p>
    <w:p w:rsidR="00445C72" w:rsidRDefault="00445C72">
      <w:pPr>
        <w:pStyle w:val="a3"/>
        <w:rPr>
          <w:sz w:val="20"/>
        </w:rPr>
      </w:pPr>
    </w:p>
    <w:p w:rsidR="00445C72" w:rsidRDefault="00445C72">
      <w:pPr>
        <w:pStyle w:val="a3"/>
        <w:spacing w:before="3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851"/>
        <w:gridCol w:w="1260"/>
        <w:gridCol w:w="262"/>
        <w:gridCol w:w="236"/>
        <w:gridCol w:w="236"/>
        <w:gridCol w:w="238"/>
        <w:gridCol w:w="236"/>
        <w:gridCol w:w="236"/>
        <w:gridCol w:w="238"/>
        <w:gridCol w:w="236"/>
        <w:gridCol w:w="236"/>
        <w:gridCol w:w="1918"/>
        <w:gridCol w:w="1621"/>
        <w:gridCol w:w="1080"/>
      </w:tblGrid>
      <w:tr w:rsidR="003E6F58">
        <w:trPr>
          <w:trHeight w:val="364"/>
        </w:trPr>
        <w:tc>
          <w:tcPr>
            <w:tcW w:w="3279" w:type="dxa"/>
          </w:tcPr>
          <w:p w:rsidR="003E6F58" w:rsidRDefault="003E6F58">
            <w:pPr>
              <w:pStyle w:val="TableParagraph"/>
              <w:bidi/>
              <w:spacing w:line="231" w:lineRule="exact"/>
              <w:ind w:left="1340" w:right="1356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4"/>
                <w:w w:val="85"/>
                <w:sz w:val="24"/>
                <w:szCs w:val="24"/>
                <w:rtl/>
              </w:rPr>
              <w:t>כתובת</w:t>
            </w: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bidi/>
              <w:spacing w:line="231" w:lineRule="exact"/>
              <w:ind w:left="406" w:right="42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spacing w:val="-7"/>
                <w:sz w:val="24"/>
                <w:szCs w:val="24"/>
                <w:rtl/>
              </w:rPr>
              <w:t>תאריך כניסה למחקר</w:t>
            </w: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bidi/>
              <w:spacing w:line="231" w:lineRule="exact"/>
              <w:ind w:left="363" w:right="38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2"/>
                <w:w w:val="90"/>
                <w:sz w:val="24"/>
                <w:szCs w:val="24"/>
                <w:rtl/>
              </w:rPr>
              <w:t>טלפון</w:t>
            </w:r>
          </w:p>
        </w:tc>
        <w:tc>
          <w:tcPr>
            <w:tcW w:w="2154" w:type="dxa"/>
            <w:gridSpan w:val="9"/>
          </w:tcPr>
          <w:p w:rsidR="003E6F58" w:rsidRDefault="003E6F58">
            <w:pPr>
              <w:pStyle w:val="TableParagraph"/>
              <w:bidi/>
              <w:spacing w:line="231" w:lineRule="exact"/>
              <w:ind w:left="283" w:right="29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4"/>
                <w:w w:val="90"/>
                <w:sz w:val="24"/>
                <w:szCs w:val="24"/>
                <w:rtl/>
              </w:rPr>
              <w:t>ת</w:t>
            </w:r>
            <w:r>
              <w:rPr>
                <w:rFonts w:ascii="Arial" w:cs="Arial"/>
                <w:b/>
                <w:bCs/>
                <w:spacing w:val="-4"/>
                <w:w w:val="9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spacing w:val="-4"/>
                <w:w w:val="90"/>
                <w:sz w:val="24"/>
                <w:szCs w:val="24"/>
                <w:rtl/>
              </w:rPr>
              <w:t>ז</w:t>
            </w:r>
            <w:r>
              <w:rPr>
                <w:rFonts w:ascii="Arial" w:cs="Arial"/>
                <w:b/>
                <w:bCs/>
                <w:spacing w:val="-4"/>
                <w:w w:val="9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4"/>
                <w:szCs w:val="24"/>
                <w:rtl/>
              </w:rPr>
              <w:t>של</w:t>
            </w:r>
            <w:r>
              <w:rPr>
                <w:rFonts w:ascii="Arial" w:cs="Arial"/>
                <w:b/>
                <w:bCs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4"/>
                <w:szCs w:val="24"/>
                <w:rtl/>
              </w:rPr>
              <w:t>המשתתף</w:t>
            </w: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bidi/>
              <w:spacing w:line="231" w:lineRule="exact"/>
              <w:ind w:left="539" w:right="543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7"/>
                <w:sz w:val="24"/>
                <w:szCs w:val="24"/>
                <w:rtl/>
              </w:rPr>
              <w:t>שם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פרטי</w:t>
            </w: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bidi/>
              <w:spacing w:line="231" w:lineRule="exact"/>
              <w:ind w:left="271" w:right="274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שם</w:t>
            </w:r>
            <w:r>
              <w:rPr>
                <w:rFonts w:asci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4"/>
                <w:szCs w:val="24"/>
                <w:rtl/>
              </w:rPr>
              <w:t>משפחה</w:t>
            </w: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bidi/>
              <w:spacing w:line="231" w:lineRule="exact"/>
              <w:ind w:left="273" w:right="276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4"/>
                <w:w w:val="90"/>
                <w:sz w:val="24"/>
                <w:szCs w:val="24"/>
                <w:rtl/>
              </w:rPr>
              <w:t>מספר</w:t>
            </w: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60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61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62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  <w:tr w:rsidR="003E6F58">
        <w:trPr>
          <w:trHeight w:val="359"/>
        </w:trPr>
        <w:tc>
          <w:tcPr>
            <w:tcW w:w="3279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236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3E6F58" w:rsidRDefault="003E6F58">
            <w:pPr>
              <w:pStyle w:val="TableParagraph"/>
              <w:rPr>
                <w:sz w:val="24"/>
              </w:rPr>
            </w:pPr>
          </w:p>
        </w:tc>
      </w:tr>
    </w:tbl>
    <w:p w:rsidR="00C742D0" w:rsidRDefault="00C742D0"/>
    <w:sectPr w:rsidR="00C742D0">
      <w:type w:val="continuous"/>
      <w:pgSz w:w="16840" w:h="11910" w:orient="landscape"/>
      <w:pgMar w:top="13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C72"/>
    <w:rsid w:val="003E6F58"/>
    <w:rsid w:val="00445C72"/>
    <w:rsid w:val="005E7D8E"/>
    <w:rsid w:val="00C742D0"/>
    <w:rsid w:val="00E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2471"/>
  <w15:docId w15:val="{ECAF0950-FD47-4431-9ECA-C91082E2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Patient Enrolment Log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Enrolment Log</dc:title>
  <dc:creator>olgakr</dc:creator>
  <cp:lastModifiedBy>שרון זינגר פילו</cp:lastModifiedBy>
  <cp:revision>5</cp:revision>
  <dcterms:created xsi:type="dcterms:W3CDTF">2025-02-27T12:10:00Z</dcterms:created>
  <dcterms:modified xsi:type="dcterms:W3CDTF">2025-02-27T12:25:00Z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2025-02-27T00:00:00Z</vt:filetime>
  </property>
  <property fmtid="{D5CDD505-2E9C-101B-9397-08002B2CF9AE}" pid="5" name="Producer">
    <vt:lpwstr>3-Heights(TM) PDF Security Shell 4.8.25.2 (http://www.pdf-tools.com)</vt:lpwstr>
  </property>
</Properties>
</file>